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F0A9D" w14:textId="35FE9DD2" w:rsidR="00C31FBB" w:rsidRPr="00E22CDA" w:rsidRDefault="00C31FBB" w:rsidP="00882A09">
      <w:pPr>
        <w:pStyle w:val="HEAD2"/>
      </w:pPr>
      <w:r w:rsidRPr="00E22CDA">
        <w:t>Parental Information</w:t>
      </w:r>
    </w:p>
    <w:p w14:paraId="4EF70C51" w14:textId="77777777" w:rsidR="003A0B01" w:rsidRDefault="003A0B01" w:rsidP="00C31FBB">
      <w:pPr>
        <w:pStyle w:val="Nor1app"/>
      </w:pPr>
    </w:p>
    <w:p w14:paraId="76A04CC0" w14:textId="10FE8918" w:rsidR="00C31FBB" w:rsidRPr="004A4735" w:rsidRDefault="00C31FBB" w:rsidP="00C31FBB">
      <w:pPr>
        <w:pStyle w:val="Nor1app"/>
        <w:rPr>
          <w:sz w:val="24"/>
          <w:szCs w:val="24"/>
        </w:rPr>
      </w:pPr>
      <w:r w:rsidRPr="00EB5F27">
        <w:rPr>
          <w:i/>
          <w:sz w:val="24"/>
          <w:szCs w:val="24"/>
        </w:rPr>
        <w:t>Information to parents who</w:t>
      </w:r>
      <w:r w:rsidR="008E5EFC" w:rsidRPr="00EB5F27">
        <w:rPr>
          <w:i/>
          <w:sz w:val="24"/>
          <w:szCs w:val="24"/>
        </w:rPr>
        <w:t xml:space="preserve"> </w:t>
      </w:r>
      <w:r w:rsidR="00EA7AF6" w:rsidRPr="00EB5F27">
        <w:rPr>
          <w:i/>
          <w:sz w:val="24"/>
          <w:szCs w:val="24"/>
        </w:rPr>
        <w:t>have</w:t>
      </w:r>
      <w:r w:rsidR="008E5EFC" w:rsidRPr="00EB5F27">
        <w:rPr>
          <w:i/>
          <w:sz w:val="24"/>
          <w:szCs w:val="24"/>
        </w:rPr>
        <w:t xml:space="preserve"> give</w:t>
      </w:r>
      <w:r w:rsidR="00EA7AF6" w:rsidRPr="00EB5F27">
        <w:rPr>
          <w:i/>
          <w:sz w:val="24"/>
          <w:szCs w:val="24"/>
        </w:rPr>
        <w:t>n</w:t>
      </w:r>
      <w:r w:rsidR="008E5EFC" w:rsidRPr="00EB5F27">
        <w:rPr>
          <w:i/>
          <w:sz w:val="24"/>
          <w:szCs w:val="24"/>
        </w:rPr>
        <w:t xml:space="preserve"> birth to a baby</w:t>
      </w:r>
      <w:r w:rsidR="00A672AE">
        <w:rPr>
          <w:i/>
          <w:sz w:val="24"/>
          <w:szCs w:val="24"/>
        </w:rPr>
        <w:t xml:space="preserve"> </w:t>
      </w:r>
      <w:r w:rsidR="009410D9">
        <w:rPr>
          <w:i/>
          <w:sz w:val="24"/>
          <w:szCs w:val="24"/>
        </w:rPr>
        <w:t xml:space="preserve">who needs mechanical </w:t>
      </w:r>
      <w:r w:rsidR="000443AF">
        <w:rPr>
          <w:i/>
          <w:sz w:val="24"/>
          <w:szCs w:val="24"/>
        </w:rPr>
        <w:t>ventilation</w:t>
      </w:r>
      <w:r w:rsidR="00D77287">
        <w:rPr>
          <w:i/>
          <w:sz w:val="24"/>
          <w:szCs w:val="24"/>
        </w:rPr>
        <w:t xml:space="preserve"> and has been included in the SafeBoosC</w:t>
      </w:r>
      <w:r w:rsidR="00882A09">
        <w:rPr>
          <w:i/>
          <w:sz w:val="24"/>
          <w:szCs w:val="24"/>
        </w:rPr>
        <w:t>-IIIv</w:t>
      </w:r>
      <w:r w:rsidR="00D77287">
        <w:rPr>
          <w:i/>
          <w:sz w:val="24"/>
          <w:szCs w:val="24"/>
        </w:rPr>
        <w:t xml:space="preserve"> trial.</w:t>
      </w:r>
      <w:r w:rsidR="008E5EFC" w:rsidRPr="00EB5F27">
        <w:rPr>
          <w:i/>
          <w:sz w:val="24"/>
          <w:szCs w:val="24"/>
        </w:rPr>
        <w:t xml:space="preserve"> </w:t>
      </w:r>
    </w:p>
    <w:p w14:paraId="7EAD4CF8" w14:textId="77777777" w:rsidR="003A0B01" w:rsidRDefault="003A0B01" w:rsidP="00C31FBB">
      <w:pPr>
        <w:pStyle w:val="Default"/>
        <w:rPr>
          <w:rFonts w:ascii="Arial" w:hAnsi="Arial"/>
          <w:b/>
          <w:bCs/>
          <w:i/>
          <w:sz w:val="20"/>
          <w:lang w:val="en-GB"/>
        </w:rPr>
      </w:pPr>
    </w:p>
    <w:p w14:paraId="596EC399" w14:textId="0FDE12B2" w:rsidR="00C31FBB" w:rsidRPr="006124C4" w:rsidRDefault="003A0B01" w:rsidP="00EB5F27">
      <w:pPr>
        <w:pStyle w:val="Default"/>
        <w:rPr>
          <w:rFonts w:ascii="Arial" w:hAnsi="Arial"/>
          <w:sz w:val="20"/>
          <w:lang w:val="en-GB"/>
        </w:rPr>
      </w:pPr>
      <w:r w:rsidRPr="00EB5F27">
        <w:rPr>
          <w:rFonts w:ascii="Arial" w:hAnsi="Arial"/>
          <w:bCs/>
          <w:i/>
          <w:sz w:val="20"/>
          <w:lang w:val="en-GB"/>
        </w:rPr>
        <w:t xml:space="preserve">Regarding </w:t>
      </w:r>
      <w:r w:rsidR="00C31FBB" w:rsidRPr="00EB5F27">
        <w:rPr>
          <w:rFonts w:ascii="Arial" w:hAnsi="Arial"/>
          <w:bCs/>
          <w:i/>
          <w:sz w:val="20"/>
          <w:lang w:val="en-GB"/>
        </w:rPr>
        <w:t>the trial</w:t>
      </w:r>
      <w:r w:rsidR="00C31FBB" w:rsidRPr="009D2864">
        <w:rPr>
          <w:rFonts w:ascii="Arial" w:hAnsi="Arial"/>
          <w:b/>
          <w:bCs/>
          <w:i/>
          <w:sz w:val="20"/>
          <w:lang w:val="en-GB"/>
        </w:rPr>
        <w:t>:</w:t>
      </w:r>
      <w:r>
        <w:rPr>
          <w:rFonts w:ascii="Arial" w:hAnsi="Arial"/>
          <w:sz w:val="20"/>
          <w:lang w:val="en-GB"/>
        </w:rPr>
        <w:t xml:space="preserve"> </w:t>
      </w:r>
      <w:r w:rsidR="00C31FBB" w:rsidRPr="00EB5F27">
        <w:rPr>
          <w:rFonts w:ascii="Arial" w:hAnsi="Arial"/>
          <w:b/>
          <w:sz w:val="20"/>
          <w:lang w:val="en-GB"/>
        </w:rPr>
        <w:t>SafeBoosC</w:t>
      </w:r>
      <w:r w:rsidR="009A5A95" w:rsidRPr="00EB5F27">
        <w:rPr>
          <w:rFonts w:ascii="Arial" w:hAnsi="Arial"/>
          <w:b/>
          <w:sz w:val="20"/>
          <w:lang w:val="en-GB"/>
        </w:rPr>
        <w:t>-III</w:t>
      </w:r>
      <w:r w:rsidR="009410D9">
        <w:rPr>
          <w:rFonts w:ascii="Arial" w:hAnsi="Arial"/>
          <w:b/>
          <w:sz w:val="20"/>
          <w:lang w:val="en-GB"/>
        </w:rPr>
        <w:t>v</w:t>
      </w:r>
      <w:r w:rsidR="00C31FBB" w:rsidRPr="00EB5F27">
        <w:rPr>
          <w:rFonts w:ascii="Arial" w:hAnsi="Arial"/>
          <w:b/>
          <w:sz w:val="20"/>
          <w:lang w:val="en-GB"/>
        </w:rPr>
        <w:t xml:space="preserve">: </w:t>
      </w:r>
      <w:r w:rsidR="00C31FBB" w:rsidRPr="00EB5F27">
        <w:rPr>
          <w:rFonts w:ascii="Arial" w:hAnsi="Arial"/>
          <w:b/>
          <w:sz w:val="20"/>
          <w:u w:val="single"/>
          <w:lang w:val="en-GB"/>
        </w:rPr>
        <w:t>Safe</w:t>
      </w:r>
      <w:r w:rsidR="00C31FBB" w:rsidRPr="00EB5F27">
        <w:rPr>
          <w:rFonts w:ascii="Arial" w:hAnsi="Arial"/>
          <w:b/>
          <w:sz w:val="20"/>
          <w:lang w:val="en-GB"/>
        </w:rPr>
        <w:t xml:space="preserve">guarding the </w:t>
      </w:r>
      <w:r w:rsidR="00C31FBB" w:rsidRPr="00EB5F27">
        <w:rPr>
          <w:rFonts w:ascii="Arial" w:hAnsi="Arial"/>
          <w:b/>
          <w:sz w:val="20"/>
          <w:u w:val="single"/>
          <w:lang w:val="en-GB"/>
        </w:rPr>
        <w:t>b</w:t>
      </w:r>
      <w:r w:rsidR="00C31FBB" w:rsidRPr="00EB5F27">
        <w:rPr>
          <w:rFonts w:ascii="Arial" w:hAnsi="Arial"/>
          <w:b/>
          <w:sz w:val="20"/>
          <w:lang w:val="en-GB"/>
        </w:rPr>
        <w:t xml:space="preserve">rain </w:t>
      </w:r>
      <w:r w:rsidR="00C31FBB" w:rsidRPr="00EB5F27">
        <w:rPr>
          <w:rFonts w:ascii="Arial" w:hAnsi="Arial"/>
          <w:b/>
          <w:sz w:val="20"/>
          <w:u w:val="single"/>
          <w:lang w:val="en-GB"/>
        </w:rPr>
        <w:t>o</w:t>
      </w:r>
      <w:r w:rsidR="00C31FBB" w:rsidRPr="00EB5F27">
        <w:rPr>
          <w:rFonts w:ascii="Arial" w:hAnsi="Arial"/>
          <w:b/>
          <w:sz w:val="20"/>
          <w:lang w:val="en-GB"/>
        </w:rPr>
        <w:t xml:space="preserve">f </w:t>
      </w:r>
      <w:r w:rsidR="00C31FBB" w:rsidRPr="00EB5F27">
        <w:rPr>
          <w:rFonts w:ascii="Arial" w:hAnsi="Arial"/>
          <w:b/>
          <w:sz w:val="20"/>
          <w:u w:val="single"/>
          <w:lang w:val="en-GB"/>
        </w:rPr>
        <w:t>o</w:t>
      </w:r>
      <w:r w:rsidR="00C31FBB" w:rsidRPr="00EB5F27">
        <w:rPr>
          <w:rFonts w:ascii="Arial" w:hAnsi="Arial"/>
          <w:b/>
          <w:sz w:val="20"/>
          <w:lang w:val="en-GB"/>
        </w:rPr>
        <w:t xml:space="preserve">ur </w:t>
      </w:r>
      <w:r w:rsidR="00C31FBB" w:rsidRPr="00EB5F27">
        <w:rPr>
          <w:rFonts w:ascii="Arial" w:hAnsi="Arial"/>
          <w:b/>
          <w:sz w:val="20"/>
          <w:u w:val="single"/>
          <w:lang w:val="en-GB"/>
        </w:rPr>
        <w:t>s</w:t>
      </w:r>
      <w:r w:rsidR="00C31FBB" w:rsidRPr="00EB5F27">
        <w:rPr>
          <w:rFonts w:ascii="Arial" w:hAnsi="Arial"/>
          <w:b/>
          <w:sz w:val="20"/>
          <w:lang w:val="en-GB"/>
        </w:rPr>
        <w:t xml:space="preserve">mallest </w:t>
      </w:r>
      <w:r w:rsidR="00C31FBB" w:rsidRPr="00EB5F27">
        <w:rPr>
          <w:rFonts w:ascii="Arial" w:hAnsi="Arial"/>
          <w:b/>
          <w:sz w:val="20"/>
          <w:u w:val="single"/>
          <w:lang w:val="en-GB"/>
        </w:rPr>
        <w:t>c</w:t>
      </w:r>
      <w:r w:rsidR="00C31FBB" w:rsidRPr="00EB5F27">
        <w:rPr>
          <w:rFonts w:ascii="Arial" w:hAnsi="Arial"/>
          <w:b/>
          <w:sz w:val="20"/>
          <w:lang w:val="en-GB"/>
        </w:rPr>
        <w:t>hildren</w:t>
      </w:r>
    </w:p>
    <w:p w14:paraId="0952A804" w14:textId="557FFA40" w:rsidR="009A5A95" w:rsidRPr="00CF69E3" w:rsidRDefault="009A5A95" w:rsidP="00EB5F27">
      <w:pPr>
        <w:pStyle w:val="Default"/>
        <w:rPr>
          <w:rFonts w:ascii="Arial" w:hAnsi="Arial"/>
          <w:i/>
          <w:sz w:val="20"/>
          <w:lang w:val="en-GB"/>
        </w:rPr>
      </w:pPr>
      <w:r>
        <w:rPr>
          <w:rFonts w:ascii="Arial" w:hAnsi="Arial"/>
          <w:i/>
          <w:sz w:val="20"/>
          <w:lang w:val="en-GB"/>
        </w:rPr>
        <w:t>An investigator-initiated,</w:t>
      </w:r>
      <w:r w:rsidR="00C81913">
        <w:rPr>
          <w:rFonts w:ascii="Arial" w:hAnsi="Arial"/>
          <w:i/>
          <w:sz w:val="20"/>
          <w:lang w:val="en-GB"/>
        </w:rPr>
        <w:t xml:space="preserve"> pragmatic, open label,</w:t>
      </w:r>
      <w:r>
        <w:rPr>
          <w:rFonts w:ascii="Arial" w:hAnsi="Arial"/>
          <w:i/>
          <w:sz w:val="20"/>
          <w:lang w:val="en-GB"/>
        </w:rPr>
        <w:t xml:space="preserve"> multinational randomi</w:t>
      </w:r>
      <w:r w:rsidR="00882A09">
        <w:rPr>
          <w:rFonts w:ascii="Arial" w:hAnsi="Arial"/>
          <w:i/>
          <w:sz w:val="20"/>
          <w:lang w:val="en-GB"/>
        </w:rPr>
        <w:t>s</w:t>
      </w:r>
      <w:r>
        <w:rPr>
          <w:rFonts w:ascii="Arial" w:hAnsi="Arial"/>
          <w:i/>
          <w:sz w:val="20"/>
          <w:lang w:val="en-GB"/>
        </w:rPr>
        <w:t>ed phase III clinical trial evaluating treatment based on near-infrared spectroscopy monitoring versus treatment as usual in premature infants.</w:t>
      </w:r>
    </w:p>
    <w:p w14:paraId="4304565A" w14:textId="77777777" w:rsidR="00C31FBB" w:rsidRDefault="00C31FBB" w:rsidP="003A0B01">
      <w:pPr>
        <w:pStyle w:val="Nor1app"/>
        <w:rPr>
          <w:b/>
          <w:i/>
        </w:rPr>
      </w:pPr>
    </w:p>
    <w:p w14:paraId="18719DAE" w14:textId="77777777" w:rsidR="009A5A95" w:rsidRPr="009A5A95" w:rsidRDefault="00C31FBB" w:rsidP="00C31FBB">
      <w:pPr>
        <w:pStyle w:val="Nor1app"/>
        <w:rPr>
          <w:b/>
          <w:i/>
        </w:rPr>
      </w:pPr>
      <w:r w:rsidRPr="00E22CDA">
        <w:rPr>
          <w:b/>
          <w:i/>
        </w:rPr>
        <w:t>Dear Parent</w:t>
      </w:r>
    </w:p>
    <w:p w14:paraId="59BACDAA" w14:textId="77777777" w:rsidR="00A672AE" w:rsidRDefault="00A672AE" w:rsidP="00A672AE">
      <w:pPr>
        <w:pStyle w:val="Nor1app"/>
      </w:pPr>
    </w:p>
    <w:p w14:paraId="6E70C819" w14:textId="2C8BD26D" w:rsidR="00A672AE" w:rsidRDefault="00A672AE" w:rsidP="00A672AE">
      <w:pPr>
        <w:pStyle w:val="Nor1app"/>
      </w:pPr>
      <w:r>
        <w:t>You are receiving this leaflet because your baby needs intensive care</w:t>
      </w:r>
      <w:r w:rsidR="009410D9">
        <w:t xml:space="preserve"> with mechanical </w:t>
      </w:r>
      <w:r w:rsidR="000443AF">
        <w:t>ventilation</w:t>
      </w:r>
      <w:r>
        <w:t>.</w:t>
      </w:r>
      <w:r w:rsidRPr="00E22CDA">
        <w:t xml:space="preserve"> We understand that this may be a stressful time for you and that it can be </w:t>
      </w:r>
      <w:r>
        <w:t>difficult</w:t>
      </w:r>
      <w:r w:rsidRPr="00E22CDA">
        <w:t xml:space="preserve"> to take in information at this time. This leaflet gives you information about a </w:t>
      </w:r>
      <w:r>
        <w:t>clinical trial</w:t>
      </w:r>
      <w:r w:rsidRPr="00E22CDA">
        <w:t xml:space="preserve"> called SafeBoosC</w:t>
      </w:r>
      <w:r>
        <w:t>-III</w:t>
      </w:r>
      <w:r w:rsidR="009410D9">
        <w:t>v</w:t>
      </w:r>
      <w:r>
        <w:t>. W</w:t>
      </w:r>
      <w:r w:rsidRPr="00E22CDA">
        <w:t xml:space="preserve">e are conducting </w:t>
      </w:r>
      <w:r>
        <w:t>this trial to investigate if monitoring of the brain’s oxygen levels can optimi</w:t>
      </w:r>
      <w:r w:rsidR="00882A09">
        <w:t>s</w:t>
      </w:r>
      <w:r>
        <w:t>e intensive care treatment and thereby, improve the care of babies in the same situation as yours.</w:t>
      </w:r>
    </w:p>
    <w:p w14:paraId="77B96303" w14:textId="77777777" w:rsidR="009344B8" w:rsidRDefault="009344B8" w:rsidP="00C31FBB">
      <w:pPr>
        <w:pStyle w:val="Nor1app"/>
      </w:pPr>
    </w:p>
    <w:p w14:paraId="1E1854B7" w14:textId="0B145939" w:rsidR="00C31FBB" w:rsidRPr="00E22CDA" w:rsidRDefault="00A672AE" w:rsidP="00C31FBB">
      <w:pPr>
        <w:pStyle w:val="Nor1app"/>
      </w:pPr>
      <w:r>
        <w:t xml:space="preserve">Because the trial must begin within the first six hours of </w:t>
      </w:r>
      <w:r w:rsidR="00882A09">
        <w:t>mechanical ventilation</w:t>
      </w:r>
      <w:r>
        <w:t xml:space="preserve">, we have already randomised your baby. Your baby was randomised to the control group </w:t>
      </w:r>
      <w:r w:rsidR="001B0462">
        <w:t xml:space="preserve">(see below in ‘What does trial participation involve”). </w:t>
      </w:r>
      <w:r w:rsidR="00A76600">
        <w:t xml:space="preserve">We </w:t>
      </w:r>
      <w:r w:rsidR="001B0462">
        <w:t xml:space="preserve">now </w:t>
      </w:r>
      <w:r w:rsidR="00A76600">
        <w:t xml:space="preserve">ask </w:t>
      </w:r>
      <w:r w:rsidR="005F6325">
        <w:t>for your permission to</w:t>
      </w:r>
      <w:r w:rsidR="003217AD">
        <w:t xml:space="preserve"> continue having</w:t>
      </w:r>
      <w:r w:rsidR="005F6325">
        <w:t xml:space="preserve"> your baby in the trial</w:t>
      </w:r>
      <w:r w:rsidR="003217AD">
        <w:t xml:space="preserve">. </w:t>
      </w:r>
      <w:r w:rsidR="008C7602">
        <w:t>You are free to decide.</w:t>
      </w:r>
    </w:p>
    <w:p w14:paraId="2676B63E" w14:textId="77777777" w:rsidR="00C31FBB" w:rsidRPr="00E22CDA" w:rsidRDefault="00C31FBB" w:rsidP="00C31FBB">
      <w:pPr>
        <w:pStyle w:val="Nor1app"/>
      </w:pPr>
    </w:p>
    <w:p w14:paraId="333A201F" w14:textId="77777777" w:rsidR="007E2436" w:rsidRPr="00E22CDA" w:rsidRDefault="007E2436" w:rsidP="007E2436">
      <w:pPr>
        <w:pStyle w:val="Nor1app"/>
        <w:rPr>
          <w:b/>
          <w:i/>
        </w:rPr>
      </w:pPr>
      <w:r w:rsidRPr="00E22CDA">
        <w:rPr>
          <w:b/>
          <w:i/>
        </w:rPr>
        <w:t xml:space="preserve">What </w:t>
      </w:r>
      <w:r>
        <w:rPr>
          <w:b/>
          <w:i/>
        </w:rPr>
        <w:t>does trial participation</w:t>
      </w:r>
      <w:r w:rsidRPr="00E22CDA">
        <w:rPr>
          <w:b/>
          <w:i/>
        </w:rPr>
        <w:t xml:space="preserve"> involve?</w:t>
      </w:r>
    </w:p>
    <w:p w14:paraId="57EF168F" w14:textId="77777777" w:rsidR="009344B8" w:rsidRDefault="009344B8" w:rsidP="007E2436">
      <w:pPr>
        <w:pStyle w:val="Nor1app"/>
      </w:pPr>
    </w:p>
    <w:p w14:paraId="0A4148DD" w14:textId="77777777" w:rsidR="00A672AE" w:rsidRDefault="00A672AE" w:rsidP="00A672AE">
      <w:pPr>
        <w:pStyle w:val="Nor1app"/>
      </w:pPr>
      <w:r>
        <w:t>If a baby gets randomised, i.e. is randomly selected, to the control group, as is the case for your baby, he or she will receive the usual treatment and support given in the neonatal intensive care unit. This means he/she will still be given the highest level of care and attention by staff.</w:t>
      </w:r>
    </w:p>
    <w:p w14:paraId="059502C2" w14:textId="77777777" w:rsidR="00A672AE" w:rsidRDefault="00A672AE" w:rsidP="00A672AE">
      <w:pPr>
        <w:pStyle w:val="Nor1app"/>
      </w:pPr>
    </w:p>
    <w:p w14:paraId="40976FFE" w14:textId="2CBDC278" w:rsidR="00A672AE" w:rsidRDefault="00A672AE" w:rsidP="00A672AE">
      <w:pPr>
        <w:pStyle w:val="Nor1app"/>
      </w:pPr>
      <w:r w:rsidRPr="00E22CDA">
        <w:t>If</w:t>
      </w:r>
      <w:r>
        <w:t>, on the other hand, a baby get</w:t>
      </w:r>
      <w:r w:rsidR="00705E39">
        <w:t>s randomised to the experimental</w:t>
      </w:r>
      <w:r>
        <w:t xml:space="preserve"> group</w:t>
      </w:r>
      <w:r w:rsidRPr="00E22CDA">
        <w:t>,</w:t>
      </w:r>
      <w:r>
        <w:t xml:space="preserve"> </w:t>
      </w:r>
      <w:r w:rsidRPr="00E22CDA">
        <w:t xml:space="preserve">he or she will </w:t>
      </w:r>
      <w:r>
        <w:t xml:space="preserve">also </w:t>
      </w:r>
      <w:r w:rsidRPr="00E22CDA">
        <w:t xml:space="preserve">have </w:t>
      </w:r>
      <w:r>
        <w:t>a</w:t>
      </w:r>
      <w:r w:rsidRPr="00E22CDA">
        <w:t xml:space="preserve"> </w:t>
      </w:r>
      <w:r>
        <w:t xml:space="preserve">small </w:t>
      </w:r>
      <w:r w:rsidRPr="00E22CDA">
        <w:t>sensor put on the head</w:t>
      </w:r>
      <w:r>
        <w:t>. As mentioned earlier, this has to be done</w:t>
      </w:r>
      <w:r w:rsidRPr="00E22CDA">
        <w:t xml:space="preserve"> within </w:t>
      </w:r>
      <w:r>
        <w:t>six</w:t>
      </w:r>
      <w:r w:rsidRPr="00E22CDA">
        <w:t xml:space="preserve"> hours after </w:t>
      </w:r>
      <w:r w:rsidR="00882A09">
        <w:t>mechanical ventilation has begun</w:t>
      </w:r>
      <w:r>
        <w:t xml:space="preserve">. The sensor will </w:t>
      </w:r>
      <w:r w:rsidR="00882A09">
        <w:t>be removed 28 days after birth the latest</w:t>
      </w:r>
      <w:r w:rsidRPr="00E22CDA">
        <w:t xml:space="preserve">. </w:t>
      </w:r>
      <w:r>
        <w:t xml:space="preserve">If the sensor shows that there may be too little oxygen in the brain, the doctor may adjust the support of the baby’s breathing and circulation to try to improve it. </w:t>
      </w:r>
    </w:p>
    <w:p w14:paraId="0CB040DD" w14:textId="77777777" w:rsidR="00A672AE" w:rsidRDefault="00A672AE" w:rsidP="00A672AE">
      <w:pPr>
        <w:pStyle w:val="Nor1app"/>
      </w:pPr>
    </w:p>
    <w:p w14:paraId="60B50CBD" w14:textId="77777777" w:rsidR="00A672AE" w:rsidRDefault="00A672AE" w:rsidP="007E2436">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1CB6A02E" w14:textId="77777777" w:rsidR="007E2436" w:rsidRDefault="007E2436" w:rsidP="00C31FBB">
      <w:pPr>
        <w:pStyle w:val="Nor1app"/>
        <w:rPr>
          <w:b/>
          <w:i/>
        </w:rPr>
      </w:pPr>
    </w:p>
    <w:p w14:paraId="252BBF4F" w14:textId="77777777" w:rsidR="00C31FBB" w:rsidRPr="00E22CDA" w:rsidRDefault="00C31FBB" w:rsidP="00C31FBB">
      <w:pPr>
        <w:pStyle w:val="Nor1app"/>
        <w:rPr>
          <w:b/>
          <w:i/>
        </w:rPr>
      </w:pPr>
      <w:r w:rsidRPr="00E22CDA">
        <w:rPr>
          <w:b/>
          <w:i/>
        </w:rPr>
        <w:t>What are we trying to find out?</w:t>
      </w:r>
    </w:p>
    <w:p w14:paraId="1A56EED3" w14:textId="77777777" w:rsidR="009344B8" w:rsidRDefault="009344B8" w:rsidP="00C31FBB">
      <w:pPr>
        <w:pStyle w:val="Nor1app"/>
      </w:pPr>
    </w:p>
    <w:p w14:paraId="16C02A3B" w14:textId="30A7EE2F" w:rsidR="009410D9" w:rsidRDefault="009410D9" w:rsidP="009410D9">
      <w:pPr>
        <w:pStyle w:val="Nor1app"/>
      </w:pPr>
      <w:r w:rsidRPr="00C83ADA">
        <w:t xml:space="preserve">We want to find out if monitoring brain oxygen saturation can improve survival rates and reduce </w:t>
      </w:r>
      <w:r w:rsidR="000443AF">
        <w:t xml:space="preserve">days admitted to a </w:t>
      </w:r>
      <w:r w:rsidRPr="00C83ADA">
        <w:t xml:space="preserve">hospital. There are good clinical reasons to believe that this additional monitoring can help, but despite two clinical trials, we have not been able to prove it. Therefore, we need </w:t>
      </w:r>
      <w:r w:rsidR="000443AF">
        <w:t xml:space="preserve">to conduct </w:t>
      </w:r>
      <w:r w:rsidRPr="00C83ADA">
        <w:t>another trial.</w:t>
      </w:r>
    </w:p>
    <w:p w14:paraId="00CF17CE" w14:textId="77777777" w:rsidR="00C31FBB" w:rsidRPr="00E22CDA" w:rsidRDefault="00C31FBB" w:rsidP="00C31FBB">
      <w:pPr>
        <w:pStyle w:val="Nor1app"/>
      </w:pPr>
    </w:p>
    <w:p w14:paraId="23D0E9F1" w14:textId="26335049" w:rsidR="00A82353" w:rsidRDefault="009344B8" w:rsidP="00C31FBB">
      <w:pPr>
        <w:pStyle w:val="Nor1app"/>
        <w:rPr>
          <w:b/>
          <w:i/>
        </w:rPr>
      </w:pPr>
      <w:r>
        <w:rPr>
          <w:b/>
          <w:i/>
        </w:rPr>
        <w:t>This i</w:t>
      </w:r>
      <w:r w:rsidR="00876E27">
        <w:rPr>
          <w:b/>
          <w:i/>
        </w:rPr>
        <w:t xml:space="preserve">s the essential information. </w:t>
      </w:r>
      <w:r>
        <w:rPr>
          <w:b/>
          <w:i/>
        </w:rPr>
        <w:t>O</w:t>
      </w:r>
      <w:r w:rsidR="00A82353">
        <w:rPr>
          <w:b/>
          <w:i/>
        </w:rPr>
        <w:t xml:space="preserve">n the </w:t>
      </w:r>
      <w:r w:rsidR="005F6325">
        <w:rPr>
          <w:b/>
          <w:i/>
        </w:rPr>
        <w:t>next pages</w:t>
      </w:r>
      <w:r w:rsidR="00A82353">
        <w:rPr>
          <w:b/>
          <w:i/>
        </w:rPr>
        <w:t xml:space="preserve"> you can read more details</w:t>
      </w:r>
      <w:r w:rsidR="00876E27">
        <w:rPr>
          <w:b/>
          <w:i/>
        </w:rPr>
        <w:t xml:space="preserve"> and read the standard conditions for participation in research projects</w:t>
      </w:r>
      <w:r w:rsidR="00A82353">
        <w:rPr>
          <w:b/>
          <w:i/>
        </w:rPr>
        <w:t>. If you want to k</w:t>
      </w:r>
      <w:r>
        <w:rPr>
          <w:b/>
          <w:i/>
        </w:rPr>
        <w:t>now more</w:t>
      </w:r>
      <w:r w:rsidR="00A82353">
        <w:rPr>
          <w:b/>
          <w:i/>
        </w:rPr>
        <w:t xml:space="preserve"> you can find the full protocol and other</w:t>
      </w:r>
      <w:r>
        <w:rPr>
          <w:b/>
          <w:i/>
        </w:rPr>
        <w:t xml:space="preserve"> information about</w:t>
      </w:r>
      <w:r w:rsidR="00A82353">
        <w:rPr>
          <w:b/>
          <w:i/>
        </w:rPr>
        <w:t xml:space="preserve"> the trial on </w:t>
      </w:r>
      <w:hyperlink r:id="rId11" w:history="1">
        <w:r w:rsidR="005F6325" w:rsidRPr="008B0E2D">
          <w:rPr>
            <w:rStyle w:val="Hyperlink"/>
            <w:b/>
            <w:i/>
          </w:rPr>
          <w:t>www.safeboosc.eu</w:t>
        </w:r>
      </w:hyperlink>
      <w:r w:rsidR="00A82353">
        <w:rPr>
          <w:b/>
          <w:i/>
        </w:rPr>
        <w:t>.</w:t>
      </w:r>
      <w:r w:rsidR="00A672AE">
        <w:rPr>
          <w:b/>
          <w:i/>
        </w:rPr>
        <w:t xml:space="preserve"> D</w:t>
      </w:r>
      <w:r w:rsidR="005F6325">
        <w:rPr>
          <w:b/>
          <w:i/>
        </w:rPr>
        <w:t>o not hesitate to ask questions.</w:t>
      </w:r>
    </w:p>
    <w:p w14:paraId="20AB8D8F" w14:textId="77777777" w:rsidR="009344B8" w:rsidRDefault="009344B8" w:rsidP="00C31FBB">
      <w:pPr>
        <w:pStyle w:val="Nor1app"/>
        <w:rPr>
          <w:b/>
          <w:i/>
        </w:rPr>
      </w:pPr>
    </w:p>
    <w:p w14:paraId="7C0999BE" w14:textId="199BC0E3" w:rsidR="008C7602" w:rsidRDefault="008C7602" w:rsidP="00C31FBB">
      <w:pPr>
        <w:pStyle w:val="Nor1app"/>
        <w:rPr>
          <w:b/>
          <w:i/>
        </w:rPr>
      </w:pPr>
      <w:r>
        <w:rPr>
          <w:b/>
          <w:i/>
        </w:rPr>
        <w:t>In the following pages you can read more details about the SafeBoosC-III</w:t>
      </w:r>
      <w:r w:rsidR="009410D9">
        <w:rPr>
          <w:b/>
          <w:i/>
        </w:rPr>
        <w:t>v</w:t>
      </w:r>
      <w:r>
        <w:rPr>
          <w:b/>
          <w:i/>
        </w:rPr>
        <w:t xml:space="preserve"> trial.</w:t>
      </w:r>
    </w:p>
    <w:p w14:paraId="175C1725" w14:textId="77777777" w:rsidR="008C7602" w:rsidRDefault="008C7602" w:rsidP="00C31FBB">
      <w:pPr>
        <w:pStyle w:val="Nor1app"/>
        <w:rPr>
          <w:b/>
          <w:i/>
        </w:rPr>
      </w:pPr>
    </w:p>
    <w:p w14:paraId="324DCB77" w14:textId="77777777" w:rsidR="00C22C83" w:rsidRPr="009444CA" w:rsidRDefault="00C22C83" w:rsidP="009444CA">
      <w:pPr>
        <w:rPr>
          <w:b/>
          <w:i/>
        </w:rPr>
      </w:pPr>
      <w:r>
        <w:rPr>
          <w:b/>
          <w:i/>
        </w:rPr>
        <w:br w:type="page"/>
      </w:r>
    </w:p>
    <w:p w14:paraId="42F0A981" w14:textId="17C66CEF" w:rsidR="00C31FBB" w:rsidRPr="00E22CDA" w:rsidRDefault="00C31FBB" w:rsidP="00C31FBB">
      <w:pPr>
        <w:pStyle w:val="Nor1app"/>
      </w:pPr>
      <w:r w:rsidRPr="00E22CDA">
        <w:rPr>
          <w:b/>
          <w:i/>
        </w:rPr>
        <w:lastRenderedPageBreak/>
        <w:t>How can we know the oxygenation of the brain?</w:t>
      </w:r>
    </w:p>
    <w:p w14:paraId="25A38325" w14:textId="77777777" w:rsidR="00C31FBB" w:rsidRPr="00E22CDA" w:rsidRDefault="00C31FBB" w:rsidP="00C31FBB">
      <w:pPr>
        <w:pStyle w:val="Nor1app"/>
      </w:pPr>
      <w:r w:rsidRPr="00E22CDA">
        <w:t>We use an instrument called a n</w:t>
      </w:r>
      <w:r w:rsidR="00CB3856">
        <w:t>ear-infrared oximeter. It has a</w:t>
      </w:r>
      <w:r w:rsidRPr="00E22CDA">
        <w:t xml:space="preserve"> thin cable</w:t>
      </w:r>
      <w:r w:rsidR="008E5EFC">
        <w:t xml:space="preserve"> attached</w:t>
      </w:r>
      <w:r w:rsidRPr="00E22CDA">
        <w:t xml:space="preserve"> to a sensor (a </w:t>
      </w:r>
      <w:r w:rsidR="003A0B01">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0CEAEEA6" w14:textId="77777777" w:rsidR="00C31FBB" w:rsidRPr="00E22CDA" w:rsidRDefault="00C31FBB" w:rsidP="00C31FBB">
      <w:pPr>
        <w:pStyle w:val="Nor1app"/>
      </w:pPr>
    </w:p>
    <w:p w14:paraId="2BD1FF5E" w14:textId="77777777" w:rsidR="00C31FBB" w:rsidRPr="00E22CDA" w:rsidRDefault="00C31FBB" w:rsidP="00C31FBB">
      <w:pPr>
        <w:pStyle w:val="Nor1app"/>
        <w:rPr>
          <w:b/>
          <w:i/>
        </w:rPr>
      </w:pPr>
      <w:r w:rsidRPr="00E22CDA">
        <w:rPr>
          <w:b/>
          <w:i/>
        </w:rPr>
        <w:t xml:space="preserve">How will this change the treatment of </w:t>
      </w:r>
      <w:r>
        <w:rPr>
          <w:b/>
          <w:i/>
        </w:rPr>
        <w:t>my</w:t>
      </w:r>
      <w:r w:rsidRPr="00E22CDA">
        <w:rPr>
          <w:b/>
          <w:i/>
        </w:rPr>
        <w:t xml:space="preserve"> baby?</w:t>
      </w:r>
    </w:p>
    <w:p w14:paraId="323E814E" w14:textId="77777777" w:rsidR="00C31FBB" w:rsidRPr="00E22CDA" w:rsidRDefault="00C31FBB" w:rsidP="00C31FBB">
      <w:pPr>
        <w:pStyle w:val="Nor1app"/>
      </w:pPr>
      <w:r w:rsidRPr="00E22CDA">
        <w:t xml:space="preserve">If the </w:t>
      </w:r>
      <w:r>
        <w:t xml:space="preserve">oximeter </w:t>
      </w:r>
      <w:r w:rsidRPr="00E22CDA">
        <w:t xml:space="preserve">shows a </w:t>
      </w:r>
      <w:r w:rsidR="003A0B01">
        <w:t xml:space="preserve">low </w:t>
      </w:r>
      <w:r w:rsidRPr="00E22CDA">
        <w:t>value</w:t>
      </w:r>
      <w:r w:rsidR="00A76600">
        <w:t>,</w:t>
      </w:r>
      <w:r w:rsidRPr="00E22CDA">
        <w:t xml:space="preserve"> the doctor </w:t>
      </w:r>
      <w:r>
        <w:t xml:space="preserve">will </w:t>
      </w:r>
      <w:r w:rsidRPr="00E22CDA">
        <w:t xml:space="preserve">adjust the </w:t>
      </w:r>
      <w:r w:rsidR="003A0B01">
        <w:t xml:space="preserve">treatment and support </w:t>
      </w:r>
      <w:r w:rsidRPr="00E22CDA">
        <w:t xml:space="preserve">that your baby receives. </w:t>
      </w:r>
      <w:r>
        <w:t>The adjustments fo</w:t>
      </w:r>
      <w:r w:rsidR="00B22E5B">
        <w:t>llow a guideline</w:t>
      </w:r>
      <w:r>
        <w:t xml:space="preserve"> that</w:t>
      </w:r>
      <w:r w:rsidRPr="00E22CDA">
        <w:t xml:space="preserve"> list</w:t>
      </w:r>
      <w:r>
        <w:t>s</w:t>
      </w:r>
      <w:r w:rsidRPr="00E22CDA">
        <w:t xml:space="preserve"> </w:t>
      </w:r>
      <w:r w:rsidR="00A76600">
        <w:t xml:space="preserve">the ways </w:t>
      </w:r>
      <w:r w:rsidRPr="00E22CDA">
        <w:t>treatment</w:t>
      </w:r>
      <w:r>
        <w:t xml:space="preserve"> </w:t>
      </w:r>
      <w:r w:rsidRPr="00E22CDA">
        <w:t xml:space="preserve">may be </w:t>
      </w:r>
      <w:r w:rsidR="00343B41">
        <w:t xml:space="preserve">used </w:t>
      </w:r>
      <w:r>
        <w:t xml:space="preserve">to respond to </w:t>
      </w:r>
      <w:r w:rsidR="00A76600">
        <w:t xml:space="preserve">a </w:t>
      </w:r>
      <w:r w:rsidR="003A0B01">
        <w:t>low</w:t>
      </w:r>
      <w:r>
        <w:t xml:space="preserve"> oxygen </w:t>
      </w:r>
      <w:r w:rsidR="00E87597">
        <w:t>in the brain</w:t>
      </w:r>
      <w:r w:rsidRPr="00E22CDA">
        <w:t xml:space="preserve">. </w:t>
      </w:r>
      <w:r>
        <w:t xml:space="preserve">These treatments are all used in routine clinical practice in order to </w:t>
      </w:r>
      <w:r w:rsidR="003A0B01">
        <w:t xml:space="preserve">support </w:t>
      </w:r>
      <w:r>
        <w:t xml:space="preserve">respiration, blood circulation, </w:t>
      </w:r>
      <w:r w:rsidR="00343B41">
        <w:t xml:space="preserve">and </w:t>
      </w:r>
      <w:r>
        <w:t xml:space="preserve">blood transport of gasses (oxygen, carbondioxide). The only addition now is that the </w:t>
      </w:r>
      <w:r w:rsidR="00343B41">
        <w:t xml:space="preserve">use of </w:t>
      </w:r>
      <w:r>
        <w:t>treatments</w:t>
      </w:r>
      <w:r w:rsidR="00C637B5">
        <w:t xml:space="preserve"> is</w:t>
      </w:r>
      <w:r>
        <w:t xml:space="preserve"> guided also by the oxygen levels in the brain.</w:t>
      </w:r>
    </w:p>
    <w:p w14:paraId="22F3641B" w14:textId="77777777" w:rsidR="00C31FBB" w:rsidRPr="00E22CDA" w:rsidRDefault="00C31FBB" w:rsidP="00C31FBB">
      <w:pPr>
        <w:pStyle w:val="Nor1app"/>
      </w:pPr>
    </w:p>
    <w:p w14:paraId="6E542052" w14:textId="77777777" w:rsidR="00C31FBB" w:rsidRPr="00E22CDA" w:rsidRDefault="00C31FBB" w:rsidP="00C31FBB">
      <w:pPr>
        <w:pStyle w:val="Nor1app"/>
        <w:rPr>
          <w:b/>
          <w:i/>
        </w:rPr>
      </w:pPr>
      <w:r w:rsidRPr="00E22CDA">
        <w:rPr>
          <w:b/>
          <w:i/>
        </w:rPr>
        <w:t>How will the research be done?</w:t>
      </w:r>
    </w:p>
    <w:p w14:paraId="2C68D2B1" w14:textId="07437911" w:rsidR="00C31FBB" w:rsidRPr="00E22CDA" w:rsidRDefault="00C31FBB" w:rsidP="00C31FBB">
      <w:pPr>
        <w:pStyle w:val="Nor1app"/>
      </w:pPr>
      <w:r w:rsidRPr="00E22CDA">
        <w:t>SafeBoosC</w:t>
      </w:r>
      <w:r w:rsidR="00492D76">
        <w:t>-III</w:t>
      </w:r>
      <w:r w:rsidR="009410D9">
        <w:t>v</w:t>
      </w:r>
      <w:r w:rsidRPr="00E22CDA">
        <w:t xml:space="preserve"> is a randomised clinical trial. Many treatments are tested by randomised clinical trials, as it is the most reliable way to find out if they are effective. </w:t>
      </w:r>
    </w:p>
    <w:p w14:paraId="4C678F2A" w14:textId="77777777" w:rsidR="00C31FBB" w:rsidRPr="00E22CDA" w:rsidRDefault="00C31FBB" w:rsidP="00C31FBB">
      <w:pPr>
        <w:pStyle w:val="Nor1app"/>
      </w:pPr>
    </w:p>
    <w:p w14:paraId="3BEC274F" w14:textId="094E8E5A" w:rsidR="00C31FBB" w:rsidRPr="00E22CDA" w:rsidRDefault="00C31FBB" w:rsidP="00C31FBB">
      <w:pPr>
        <w:pStyle w:val="Nor1app"/>
      </w:pPr>
      <w:r>
        <w:t>A randomised</w:t>
      </w:r>
      <w:r w:rsidRPr="00E22CDA">
        <w:t xml:space="preserve"> clinical trial means that the decision about whether the </w:t>
      </w:r>
      <w:r w:rsidR="00492D76">
        <w:t>bab</w:t>
      </w:r>
      <w:r w:rsidR="003964B0">
        <w:t>y will receive monitoring of</w:t>
      </w:r>
      <w:r w:rsidR="00A803B2">
        <w:t xml:space="preserve"> brain</w:t>
      </w:r>
      <w:r w:rsidR="003964B0">
        <w:t xml:space="preserve"> oxygenation</w:t>
      </w:r>
      <w:r w:rsidRPr="00E22CDA">
        <w:t xml:space="preserve"> will be determined by chance, like the toss of a coin. </w:t>
      </w:r>
      <w:r>
        <w:t xml:space="preserve">This </w:t>
      </w:r>
      <w:r w:rsidR="00492D76">
        <w:t xml:space="preserve">means that </w:t>
      </w:r>
      <w:r w:rsidRPr="00E22CDA">
        <w:t xml:space="preserve">half of the babies </w:t>
      </w:r>
      <w:r w:rsidR="00A672AE">
        <w:t>participating</w:t>
      </w:r>
      <w:r>
        <w:t xml:space="preserve"> </w:t>
      </w:r>
      <w:r w:rsidRPr="00E22CDA">
        <w:t>in the SafeBoosC</w:t>
      </w:r>
      <w:r w:rsidR="00492D76">
        <w:t>-III</w:t>
      </w:r>
      <w:r w:rsidR="009410D9">
        <w:t>v</w:t>
      </w:r>
      <w:r w:rsidR="00A803B2">
        <w:t xml:space="preserve"> trial</w:t>
      </w:r>
      <w:r w:rsidR="006D122A">
        <w:t xml:space="preserve"> will receive </w:t>
      </w:r>
      <w:r w:rsidR="00F72E2A">
        <w:t xml:space="preserve">treatment guided by </w:t>
      </w:r>
      <w:r w:rsidR="006D122A">
        <w:t xml:space="preserve">monitoring </w:t>
      </w:r>
      <w:r w:rsidR="00A803B2">
        <w:t>of the brain</w:t>
      </w:r>
      <w:r w:rsidR="00F72E2A">
        <w:t xml:space="preserve"> oxygenation</w:t>
      </w:r>
      <w:r w:rsidR="00705E39">
        <w:t xml:space="preserve"> (experimental</w:t>
      </w:r>
      <w:r w:rsidR="00492D76">
        <w:t xml:space="preserve"> group)</w:t>
      </w:r>
      <w:r w:rsidR="003964B0">
        <w:t xml:space="preserve"> while t</w:t>
      </w:r>
      <w:r w:rsidRPr="00E22CDA">
        <w:t xml:space="preserve">he other half will </w:t>
      </w:r>
      <w:r w:rsidR="00492D76">
        <w:t>receive treatment as</w:t>
      </w:r>
      <w:r w:rsidR="00A40149">
        <w:t xml:space="preserve"> usual, i.e. </w:t>
      </w:r>
      <w:r w:rsidR="006D122A">
        <w:t>no monitoring</w:t>
      </w:r>
      <w:r w:rsidR="00A40149">
        <w:t xml:space="preserve"> of the brain</w:t>
      </w:r>
      <w:r w:rsidR="00492D76">
        <w:t xml:space="preserve"> </w:t>
      </w:r>
      <w:r>
        <w:t>(control group)</w:t>
      </w:r>
      <w:r w:rsidRPr="00E22CDA">
        <w:t xml:space="preserve">. </w:t>
      </w:r>
      <w:r w:rsidR="006D122A">
        <w:t xml:space="preserve">We need 1600 babies from </w:t>
      </w:r>
      <w:r w:rsidR="00882A09">
        <w:t>several</w:t>
      </w:r>
      <w:r w:rsidR="00492D76">
        <w:t xml:space="preserve"> </w:t>
      </w:r>
      <w:r w:rsidR="009410D9">
        <w:t>neonatal departments</w:t>
      </w:r>
      <w:r w:rsidR="00492D76">
        <w:t xml:space="preserve"> </w:t>
      </w:r>
      <w:r w:rsidR="00882A09">
        <w:t>around the world</w:t>
      </w:r>
      <w:r w:rsidR="00A803B2">
        <w:t xml:space="preserve"> to evaluate the </w:t>
      </w:r>
      <w:r w:rsidR="00F72E2A">
        <w:t xml:space="preserve">intervention effect. </w:t>
      </w:r>
    </w:p>
    <w:p w14:paraId="6DACCE80" w14:textId="77777777" w:rsidR="00C31FBB" w:rsidRPr="00E22CDA" w:rsidRDefault="00C31FBB" w:rsidP="00C31FBB">
      <w:pPr>
        <w:pStyle w:val="Nor1app"/>
      </w:pPr>
    </w:p>
    <w:p w14:paraId="197AE54F" w14:textId="77777777" w:rsidR="00C31FBB" w:rsidRPr="00E22CDA" w:rsidRDefault="00C31FBB" w:rsidP="00C31FBB">
      <w:pPr>
        <w:pStyle w:val="Nor1app"/>
        <w:rPr>
          <w:b/>
          <w:i/>
        </w:rPr>
      </w:pPr>
      <w:r w:rsidRPr="00E22CDA">
        <w:rPr>
          <w:b/>
          <w:i/>
        </w:rPr>
        <w:t>Are there risks?</w:t>
      </w:r>
    </w:p>
    <w:p w14:paraId="1ABBD541" w14:textId="47030D3F" w:rsidR="00C31FBB" w:rsidRPr="00E22CDA" w:rsidRDefault="00C31FBB" w:rsidP="00C31FBB">
      <w:pPr>
        <w:pStyle w:val="Nor1app"/>
      </w:pPr>
      <w:r w:rsidRPr="00E22CDA">
        <w:t xml:space="preserve">Near-infrared light is difficult to see but can go some centimetres into the body. </w:t>
      </w:r>
      <w:r w:rsidR="005F6325">
        <w:t xml:space="preserve">It is more like heat than light. </w:t>
      </w:r>
      <w:r w:rsidRPr="00E22CDA">
        <w:t xml:space="preserve">The heat is less </w:t>
      </w:r>
      <w:r>
        <w:t xml:space="preserve">than </w:t>
      </w:r>
      <w:r w:rsidRPr="00E22CDA">
        <w:t xml:space="preserve">that </w:t>
      </w:r>
      <w:r w:rsidR="005F6325">
        <w:t xml:space="preserve">from the sun </w:t>
      </w:r>
      <w:r w:rsidRPr="00E22CDA">
        <w:t>on a normal summer day and thus, it has no risks to the brain. There is, however, a small risk of skin burn</w:t>
      </w:r>
      <w:r w:rsidR="003964B0">
        <w:t>s</w:t>
      </w:r>
      <w:r w:rsidR="003A0B01">
        <w:t xml:space="preserve">, like on a sunny day. </w:t>
      </w:r>
      <w:r w:rsidR="00A672AE">
        <w:t>In the previous trial, SafeBoosC</w:t>
      </w:r>
      <w:r w:rsidR="00882A09">
        <w:t>-</w:t>
      </w:r>
      <w:r w:rsidR="00A672AE">
        <w:t>II</w:t>
      </w:r>
      <w:r w:rsidR="000443AF">
        <w:t>I</w:t>
      </w:r>
      <w:r w:rsidR="00A672AE">
        <w:t xml:space="preserve">, skin marks were seen in </w:t>
      </w:r>
      <w:r w:rsidR="009410D9">
        <w:t>few percent</w:t>
      </w:r>
      <w:r w:rsidR="00A672AE">
        <w:t xml:space="preserve"> of </w:t>
      </w:r>
      <w:r w:rsidR="009410D9">
        <w:t xml:space="preserve">the </w:t>
      </w:r>
      <w:r w:rsidR="00A672AE">
        <w:t xml:space="preserve">babies. </w:t>
      </w:r>
      <w:r w:rsidR="003A0B01">
        <w:t>This risk</w:t>
      </w:r>
      <w:r w:rsidRPr="00E22CDA">
        <w:t xml:space="preserve"> can be minimised by moving the sensor </w:t>
      </w:r>
      <w:r w:rsidR="003A0B01">
        <w:t>at intervals</w:t>
      </w:r>
      <w:r w:rsidRPr="00E22CDA">
        <w:t>. The nurse will do this very carefully i</w:t>
      </w:r>
      <w:r w:rsidR="00A672AE">
        <w:t>n order not to disturb your baby</w:t>
      </w:r>
      <w:r w:rsidRPr="00E22CDA">
        <w:t xml:space="preserve">. </w:t>
      </w:r>
    </w:p>
    <w:p w14:paraId="32F0D204" w14:textId="77777777" w:rsidR="00C31FBB" w:rsidRPr="00E22CDA" w:rsidRDefault="00C31FBB" w:rsidP="00C31FBB">
      <w:pPr>
        <w:pStyle w:val="Nor1app"/>
      </w:pPr>
    </w:p>
    <w:p w14:paraId="5BB5AE28" w14:textId="41CABFA0" w:rsidR="00243519" w:rsidRDefault="00243519" w:rsidP="00243519">
      <w:pPr>
        <w:pStyle w:val="Nor1app"/>
      </w:pPr>
      <w:r>
        <w:t xml:space="preserve">We do the trial because </w:t>
      </w:r>
      <w:r w:rsidR="0006786E">
        <w:t xml:space="preserve">we </w:t>
      </w:r>
      <w:r>
        <w:t xml:space="preserve">think the specific guidelines (the adjustments to treatment) will prove beneficial to the baby, i.e. increase the chance of survival and reduce </w:t>
      </w:r>
      <w:r w:rsidR="009410D9">
        <w:t>hospitalisation time</w:t>
      </w:r>
      <w:r>
        <w:t xml:space="preserve">. It is already in routine use in neonatal departments, for instance in Holland, the US and Finland. When a baby is </w:t>
      </w:r>
      <w:r w:rsidR="0006786E">
        <w:t>mechanically ventilated</w:t>
      </w:r>
      <w:r>
        <w:t>, however, there is a risk that he/she may die or suffer damage to the brain, lungs, intestines or eyes. General experience shows that new interventions may be better in some ways and yet can cause an increased risk in other ways. For the SafeBoosC-III</w:t>
      </w:r>
      <w:r w:rsidR="009410D9">
        <w:t>v</w:t>
      </w:r>
      <w:r>
        <w:t xml:space="preserve">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p w14:paraId="63E7120A" w14:textId="77777777" w:rsidR="00C31FBB" w:rsidRPr="00E22CDA" w:rsidRDefault="00C31FBB" w:rsidP="00C31FBB">
      <w:pPr>
        <w:pStyle w:val="Nor1app"/>
      </w:pPr>
    </w:p>
    <w:p w14:paraId="32ABFDD9" w14:textId="77777777" w:rsidR="00C31FBB" w:rsidRPr="00E22CDA" w:rsidRDefault="00CA18B3" w:rsidP="00C31FBB">
      <w:pPr>
        <w:pStyle w:val="Nor1app"/>
      </w:pPr>
      <w:r>
        <w:t xml:space="preserve">All </w:t>
      </w:r>
      <w:r w:rsidR="00243519">
        <w:t xml:space="preserve">observations, </w:t>
      </w:r>
      <w:r w:rsidR="00C31FBB" w:rsidRPr="00E22CDA">
        <w:t>treatments</w:t>
      </w:r>
      <w:r w:rsidR="00243519">
        <w:t xml:space="preserve"> and additional monitoring</w:t>
      </w:r>
      <w:r w:rsidR="00C31FBB" w:rsidRPr="00E22CDA">
        <w:t xml:space="preserve"> will be as usual in the neonatal department</w:t>
      </w:r>
      <w:r w:rsidR="0086725D">
        <w:t>.</w:t>
      </w:r>
      <w:r>
        <w:t xml:space="preserve"> </w:t>
      </w:r>
    </w:p>
    <w:p w14:paraId="0B363D1C" w14:textId="77777777" w:rsidR="00C31FBB" w:rsidRPr="00E22CDA" w:rsidRDefault="00C31FBB" w:rsidP="00C31FBB">
      <w:pPr>
        <w:pStyle w:val="Nor1app"/>
      </w:pPr>
    </w:p>
    <w:p w14:paraId="3AD31564" w14:textId="77777777" w:rsidR="00C31FBB" w:rsidRDefault="00962389" w:rsidP="00C31FBB">
      <w:pPr>
        <w:pStyle w:val="Nor1app"/>
      </w:pPr>
      <w:r>
        <w:t>T</w:t>
      </w:r>
      <w:r w:rsidR="00801465">
        <w:t>he investigators will access your baby’s hospit</w:t>
      </w:r>
      <w:r w:rsidR="00B87E7B">
        <w:t xml:space="preserve">al </w:t>
      </w:r>
      <w:r>
        <w:t xml:space="preserve">records </w:t>
      </w:r>
      <w:r w:rsidR="00801465">
        <w:t xml:space="preserve">for trial purposes, i.e. trial completion, surveillance and control of trial. </w:t>
      </w:r>
    </w:p>
    <w:p w14:paraId="4EE87C56" w14:textId="77777777" w:rsidR="00C31FBB" w:rsidRPr="00E22CDA" w:rsidRDefault="00C31FBB" w:rsidP="00C31FBB">
      <w:pPr>
        <w:pStyle w:val="Nor1app"/>
      </w:pPr>
    </w:p>
    <w:p w14:paraId="47F6D55F" w14:textId="77777777" w:rsidR="00801465" w:rsidRDefault="00C31FBB" w:rsidP="00C31FBB">
      <w:pPr>
        <w:pStyle w:val="Nor1app"/>
      </w:pPr>
      <w:r w:rsidRPr="00E22CDA">
        <w:t xml:space="preserve">Any information that we collect </w:t>
      </w:r>
      <w:r w:rsidR="0032074A">
        <w:t>from the hospital records</w:t>
      </w:r>
      <w:r w:rsidRPr="00E22CDA">
        <w:t xml:space="preserve"> will be kept confidential and in a secure place. </w:t>
      </w:r>
      <w:r w:rsidR="0032074A">
        <w:t>A pseudoanonymised copy (identified only by a study number</w:t>
      </w:r>
      <w:r w:rsidR="00243519">
        <w:t>, so your child cannot be identified</w:t>
      </w:r>
      <w:r w:rsidR="0032074A">
        <w:t>) will be sent to the trial centre in Copenhagen</w:t>
      </w:r>
      <w:r w:rsidR="007E2436">
        <w:t xml:space="preserve"> for statistics</w:t>
      </w:r>
      <w:r w:rsidR="0032074A">
        <w:t xml:space="preserve">. </w:t>
      </w:r>
      <w:r w:rsidRPr="00E22CDA">
        <w:t xml:space="preserve">Only </w:t>
      </w:r>
      <w:r>
        <w:t xml:space="preserve">authorised </w:t>
      </w:r>
      <w:r w:rsidRPr="00E22CDA">
        <w:t xml:space="preserve">people involved in the </w:t>
      </w:r>
      <w:r>
        <w:t>trial</w:t>
      </w:r>
      <w:r w:rsidRPr="00E22CDA">
        <w:t xml:space="preserve"> will have access to </w:t>
      </w:r>
      <w:r w:rsidR="0032074A">
        <w:t>data from your baby</w:t>
      </w:r>
      <w:r w:rsidR="000C7222">
        <w:t xml:space="preserve"> (regarding the European data regulations and your rights, please see attached </w:t>
      </w:r>
      <w:r w:rsidR="000C7222">
        <w:rPr>
          <w:b/>
        </w:rPr>
        <w:t>Appendix 1</w:t>
      </w:r>
      <w:r w:rsidR="000C7222">
        <w:t>).</w:t>
      </w:r>
    </w:p>
    <w:p w14:paraId="63646717" w14:textId="77777777" w:rsidR="007E2436" w:rsidRDefault="007E2436" w:rsidP="00C31FBB">
      <w:pPr>
        <w:pStyle w:val="Nor1app"/>
      </w:pPr>
    </w:p>
    <w:p w14:paraId="1DD3C56F" w14:textId="77777777" w:rsidR="007E2436" w:rsidRPr="00EB5F27" w:rsidRDefault="00243519" w:rsidP="00C31FBB">
      <w:pPr>
        <w:pStyle w:val="Nor1app"/>
        <w:rPr>
          <w:b/>
          <w:i/>
        </w:rPr>
      </w:pPr>
      <w:r>
        <w:rPr>
          <w:b/>
          <w:i/>
        </w:rPr>
        <w:t>Follow-up</w:t>
      </w:r>
      <w:r w:rsidR="007E2436" w:rsidRPr="00EB5F27">
        <w:rPr>
          <w:b/>
          <w:i/>
        </w:rPr>
        <w:t xml:space="preserve"> studies</w:t>
      </w:r>
    </w:p>
    <w:p w14:paraId="0F7D9B18" w14:textId="7266A730" w:rsidR="009410D9" w:rsidRDefault="009410D9" w:rsidP="009410D9">
      <w:pPr>
        <w:pStyle w:val="Nor1app"/>
      </w:pPr>
      <w:r>
        <w:lastRenderedPageBreak/>
        <w:t xml:space="preserve">After 90 days you will be contacted to inform if your baby has been hospitalised elsewhere since birth. Depending on the progress of the trial, you may </w:t>
      </w:r>
      <w:r w:rsidR="0006786E">
        <w:t xml:space="preserve">also </w:t>
      </w:r>
      <w:r>
        <w:t xml:space="preserve">be contacted when your baby is 2 years old to fill out a </w:t>
      </w:r>
      <w:r w:rsidRPr="00AF0437">
        <w:t>questionnaire</w:t>
      </w:r>
      <w:r>
        <w:t>. This is to monitor the development of all babies and to be able to compare the two groups in this trial.</w:t>
      </w:r>
    </w:p>
    <w:p w14:paraId="0FDFE45C" w14:textId="77777777" w:rsidR="00C31FBB" w:rsidRPr="00E22CDA" w:rsidRDefault="00C31FBB" w:rsidP="00C31FBB">
      <w:pPr>
        <w:pStyle w:val="Nor1app"/>
      </w:pPr>
    </w:p>
    <w:p w14:paraId="1B48661B" w14:textId="7D2A19AC" w:rsidR="00C31FBB" w:rsidRPr="006B33E2" w:rsidRDefault="00C31FBB" w:rsidP="00C31FBB">
      <w:pPr>
        <w:pStyle w:val="Nor1app"/>
        <w:rPr>
          <w:b/>
          <w:bCs/>
          <w:i/>
        </w:rPr>
      </w:pPr>
      <w:r w:rsidRPr="006B33E2">
        <w:rPr>
          <w:b/>
          <w:bCs/>
          <w:i/>
        </w:rPr>
        <w:t xml:space="preserve">Does my baby have to </w:t>
      </w:r>
      <w:r w:rsidR="003217AD">
        <w:rPr>
          <w:b/>
          <w:bCs/>
          <w:i/>
        </w:rPr>
        <w:t>continue</w:t>
      </w:r>
      <w:r w:rsidRPr="006B33E2">
        <w:rPr>
          <w:b/>
          <w:bCs/>
          <w:i/>
        </w:rPr>
        <w:t xml:space="preserve"> in SafeBoosC</w:t>
      </w:r>
      <w:r w:rsidR="003964B0">
        <w:rPr>
          <w:b/>
          <w:bCs/>
          <w:i/>
        </w:rPr>
        <w:t>-III</w:t>
      </w:r>
      <w:r w:rsidR="009410D9">
        <w:rPr>
          <w:b/>
          <w:bCs/>
          <w:i/>
        </w:rPr>
        <w:t>v</w:t>
      </w:r>
      <w:r w:rsidRPr="006B33E2">
        <w:rPr>
          <w:b/>
          <w:bCs/>
          <w:i/>
        </w:rPr>
        <w:t>?</w:t>
      </w:r>
    </w:p>
    <w:p w14:paraId="4381D4A1" w14:textId="327D18C7" w:rsidR="00C31FBB" w:rsidRPr="00E22CDA" w:rsidRDefault="0032074A" w:rsidP="00C31FBB">
      <w:pPr>
        <w:pStyle w:val="Nor1app"/>
      </w:pPr>
      <w:r>
        <w:t xml:space="preserve">No. </w:t>
      </w:r>
      <w:r w:rsidR="00C31FBB" w:rsidRPr="00E22CDA">
        <w:t xml:space="preserve">It is your decision whether or not your baby </w:t>
      </w:r>
      <w:r w:rsidR="00C31FBB">
        <w:t xml:space="preserve">should </w:t>
      </w:r>
      <w:r w:rsidR="0006786E">
        <w:t>continue</w:t>
      </w:r>
      <w:r w:rsidR="00C31FBB" w:rsidRPr="00E22CDA">
        <w:t xml:space="preserve"> in </w:t>
      </w:r>
      <w:r w:rsidR="00C31FBB">
        <w:t xml:space="preserve">the </w:t>
      </w:r>
      <w:r w:rsidR="00C31FBB" w:rsidRPr="00E22CDA">
        <w:t>SafeBoosC</w:t>
      </w:r>
      <w:r w:rsidR="003964B0">
        <w:t>-III</w:t>
      </w:r>
      <w:r w:rsidR="009410D9">
        <w:t>v</w:t>
      </w:r>
      <w:r w:rsidR="00C31FBB">
        <w:t xml:space="preserve"> trial</w:t>
      </w:r>
      <w:r w:rsidR="00C31FBB" w:rsidRPr="00E22CDA">
        <w:t xml:space="preserve">.  </w:t>
      </w:r>
      <w:r w:rsidR="00C31FBB">
        <w:t>I</w:t>
      </w:r>
      <w:r w:rsidR="00C31FBB" w:rsidRPr="00E22CDA">
        <w:t xml:space="preserve">f you decide to </w:t>
      </w:r>
      <w:r w:rsidR="003217AD">
        <w:t>let</w:t>
      </w:r>
      <w:r w:rsidR="003964B0">
        <w:t xml:space="preserve"> your baby</w:t>
      </w:r>
      <w:r w:rsidR="003217AD">
        <w:t xml:space="preserve"> continue</w:t>
      </w:r>
      <w:r w:rsidR="003964B0">
        <w:t xml:space="preserve"> in the </w:t>
      </w:r>
      <w:r w:rsidR="00C31FBB">
        <w:t>trial</w:t>
      </w:r>
      <w:r w:rsidR="00C31FBB" w:rsidRPr="00E22CDA">
        <w:t xml:space="preserve">, </w:t>
      </w:r>
      <w:r w:rsidR="00C31FBB">
        <w:t xml:space="preserve">you may change your mind </w:t>
      </w:r>
      <w:r w:rsidR="00C31FBB" w:rsidRPr="00E22CDA">
        <w:t xml:space="preserve">later without having to give </w:t>
      </w:r>
      <w:r w:rsidR="00C31FBB">
        <w:t xml:space="preserve">a </w:t>
      </w:r>
      <w:r w:rsidR="00C31FBB" w:rsidRPr="00E22CDA">
        <w:t>reason</w:t>
      </w:r>
      <w:r w:rsidR="00C31FBB">
        <w:t xml:space="preserve"> and without it having any consequences to </w:t>
      </w:r>
      <w:r w:rsidR="00C31FBB" w:rsidRPr="00E22CDA">
        <w:t xml:space="preserve">your baby's </w:t>
      </w:r>
      <w:r w:rsidR="00C31FBB">
        <w:t xml:space="preserve">future </w:t>
      </w:r>
      <w:r w:rsidR="00C31FBB" w:rsidRPr="00E22CDA">
        <w:t>care in any way.</w:t>
      </w:r>
    </w:p>
    <w:p w14:paraId="66C6EE84" w14:textId="77777777" w:rsidR="00C31FBB" w:rsidRPr="00E22CDA" w:rsidRDefault="00C31FBB" w:rsidP="00C31FBB">
      <w:pPr>
        <w:pStyle w:val="Nor1app"/>
      </w:pPr>
    </w:p>
    <w:p w14:paraId="78B92979" w14:textId="042C4AA9" w:rsidR="00C31FBB" w:rsidRPr="00E22CDA" w:rsidRDefault="00C31FBB" w:rsidP="00C31FBB">
      <w:pPr>
        <w:pStyle w:val="Nor1app"/>
      </w:pPr>
      <w:r w:rsidRPr="00E22CDA">
        <w:t xml:space="preserve">If you decide that you do not want your baby to </w:t>
      </w:r>
      <w:r w:rsidR="003217AD">
        <w:t>continue in</w:t>
      </w:r>
      <w:r w:rsidRPr="00E22CDA">
        <w:t xml:space="preserve"> </w:t>
      </w:r>
      <w:r>
        <w:t xml:space="preserve">the </w:t>
      </w:r>
      <w:r w:rsidRPr="00E22CDA">
        <w:t>SafeBoosC</w:t>
      </w:r>
      <w:r w:rsidR="003964B0">
        <w:t>-III</w:t>
      </w:r>
      <w:r w:rsidR="009410D9">
        <w:t>v</w:t>
      </w:r>
      <w:r>
        <w:t xml:space="preserve"> trial</w:t>
      </w:r>
      <w:r w:rsidRPr="00E22CDA">
        <w:t>, he or she will still be given the highest level of care and attention by staff.</w:t>
      </w:r>
    </w:p>
    <w:p w14:paraId="7278F9E5" w14:textId="77777777" w:rsidR="00C31FBB" w:rsidRPr="00E22CDA" w:rsidRDefault="00C31FBB" w:rsidP="00C31FBB">
      <w:pPr>
        <w:pStyle w:val="Nor1app"/>
      </w:pPr>
    </w:p>
    <w:p w14:paraId="2617B89C" w14:textId="77777777" w:rsidR="00C31FBB" w:rsidRPr="006B33E2" w:rsidRDefault="00C31FBB" w:rsidP="00C31FBB">
      <w:pPr>
        <w:pStyle w:val="Nor1app"/>
        <w:rPr>
          <w:b/>
          <w:i/>
        </w:rPr>
      </w:pPr>
      <w:r w:rsidRPr="006B33E2">
        <w:rPr>
          <w:b/>
          <w:i/>
        </w:rPr>
        <w:t>Exclusion from or termination of the trial</w:t>
      </w:r>
    </w:p>
    <w:p w14:paraId="7711FA3B" w14:textId="77777777" w:rsidR="00C31FBB" w:rsidRPr="006B33E2" w:rsidRDefault="00C31FBB" w:rsidP="00C31FBB">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07B9A72B" w14:textId="77777777" w:rsidR="00C31FBB" w:rsidRPr="006B33E2" w:rsidRDefault="00C31FBB" w:rsidP="00C31FBB">
      <w:pPr>
        <w:pStyle w:val="Nor1app"/>
      </w:pPr>
    </w:p>
    <w:p w14:paraId="784EC84D" w14:textId="77777777" w:rsidR="00C31FBB" w:rsidRPr="006B33E2" w:rsidRDefault="00C31FBB" w:rsidP="00C31FBB">
      <w:pPr>
        <w:pStyle w:val="Nor1app"/>
      </w:pPr>
      <w:r w:rsidRPr="006B33E2">
        <w:t>The trial is monitored by an external committe</w:t>
      </w:r>
      <w:r>
        <w:t>e. If it appear</w:t>
      </w:r>
      <w:r w:rsidR="00E80B54">
        <w:t>s</w:t>
      </w:r>
      <w:r>
        <w:t xml:space="preserve"> that there are </w:t>
      </w:r>
      <w:r w:rsidRPr="006B33E2">
        <w:t xml:space="preserve">important unexpected </w:t>
      </w:r>
      <w:r w:rsidR="0032074A">
        <w:t>problems</w:t>
      </w:r>
      <w:r w:rsidR="0032074A" w:rsidRPr="006B33E2">
        <w:t xml:space="preserve"> </w:t>
      </w:r>
      <w:r w:rsidRPr="006B33E2">
        <w:t xml:space="preserve">or it appear that the trial will not be able to answer the questions that it was designed to answer, the trial may be stopped. </w:t>
      </w:r>
    </w:p>
    <w:p w14:paraId="01672E35" w14:textId="77777777" w:rsidR="00C31FBB" w:rsidRDefault="00C31FBB" w:rsidP="00C31FBB">
      <w:pPr>
        <w:pStyle w:val="Nor1app"/>
        <w:rPr>
          <w:b/>
          <w:i/>
        </w:rPr>
      </w:pPr>
    </w:p>
    <w:p w14:paraId="6E646105" w14:textId="77777777" w:rsidR="00C31FBB" w:rsidRPr="00E22CDA" w:rsidRDefault="00C31FBB" w:rsidP="00C31FBB">
      <w:pPr>
        <w:pStyle w:val="Nor1app"/>
        <w:rPr>
          <w:b/>
          <w:i/>
        </w:rPr>
      </w:pPr>
      <w:r w:rsidRPr="00E22CDA">
        <w:rPr>
          <w:b/>
          <w:i/>
        </w:rPr>
        <w:t xml:space="preserve">Will </w:t>
      </w:r>
      <w:r w:rsidR="00876E27">
        <w:rPr>
          <w:b/>
          <w:i/>
        </w:rPr>
        <w:t>I</w:t>
      </w:r>
      <w:r w:rsidR="00876E27" w:rsidRPr="00E22CDA">
        <w:rPr>
          <w:b/>
          <w:i/>
        </w:rPr>
        <w:t xml:space="preserve"> </w:t>
      </w:r>
      <w:r w:rsidRPr="00E22CDA">
        <w:rPr>
          <w:b/>
          <w:i/>
        </w:rPr>
        <w:t>be told the results of SafeBoosC if we join?</w:t>
      </w:r>
    </w:p>
    <w:p w14:paraId="213BA30E" w14:textId="77777777" w:rsidR="00C31FBB" w:rsidRDefault="00C31FBB" w:rsidP="00C31FBB">
      <w:pPr>
        <w:pStyle w:val="Nor1app"/>
      </w:pPr>
    </w:p>
    <w:p w14:paraId="07EB165F" w14:textId="77777777" w:rsidR="00C31FBB" w:rsidRDefault="00C31FBB" w:rsidP="00C31FBB">
      <w:pPr>
        <w:pStyle w:val="Nor1app"/>
      </w:pPr>
      <w:r>
        <w:t>The results from the SafeBoosC trial will, regardless of positive, negative, or inconclusive, be published in a public accessible journal.</w:t>
      </w:r>
    </w:p>
    <w:p w14:paraId="60C5FC86" w14:textId="77777777" w:rsidR="00243519" w:rsidRDefault="00243519" w:rsidP="00C31FBB">
      <w:pPr>
        <w:pStyle w:val="Nor1app"/>
      </w:pPr>
    </w:p>
    <w:p w14:paraId="26757B7F" w14:textId="77777777" w:rsidR="00243519" w:rsidRDefault="00243519" w:rsidP="00243519">
      <w:pPr>
        <w:pStyle w:val="Nor1app"/>
        <w:rPr>
          <w:b/>
          <w:i/>
        </w:rPr>
      </w:pPr>
      <w:r>
        <w:rPr>
          <w:b/>
          <w:i/>
        </w:rPr>
        <w:t>What will happen to the data you have collected regarding my baby?</w:t>
      </w:r>
    </w:p>
    <w:p w14:paraId="040F7050" w14:textId="227B7C37" w:rsidR="00243519" w:rsidRPr="00A242B1" w:rsidRDefault="00243519" w:rsidP="00243519">
      <w:pPr>
        <w:pStyle w:val="Nor1app"/>
      </w:pPr>
      <w:r>
        <w:t xml:space="preserve">The persons involved in this trial have no economic interest in any aspects of the trial. This trial is solely made to improve the care of babies </w:t>
      </w:r>
      <w:r w:rsidR="000443AF">
        <w:t>needing mechanical ventilation</w:t>
      </w:r>
      <w:r>
        <w:t xml:space="preserve">. Therefore, in order to optimize the value of your baby’s participation, we will store your baby’s anonymized data for at least 10 years so that other researchers may use them to examine other research questions in the same field. </w:t>
      </w:r>
    </w:p>
    <w:p w14:paraId="5F5450E0" w14:textId="77777777" w:rsidR="00C31FBB" w:rsidRPr="00E22CDA" w:rsidRDefault="00C31FBB" w:rsidP="00C31FBB">
      <w:pPr>
        <w:pStyle w:val="Nor1app"/>
      </w:pPr>
    </w:p>
    <w:p w14:paraId="40AF9AD6" w14:textId="77777777" w:rsidR="00C31FBB" w:rsidRPr="006B33E2" w:rsidRDefault="00C31FBB" w:rsidP="00C31FBB">
      <w:pPr>
        <w:rPr>
          <w:rFonts w:ascii="Arial" w:hAnsi="Arial"/>
          <w:b/>
          <w:i/>
          <w:sz w:val="20"/>
          <w:szCs w:val="16"/>
          <w:lang w:eastAsia="x-none"/>
        </w:rPr>
      </w:pPr>
      <w:r w:rsidRPr="006B33E2">
        <w:rPr>
          <w:rFonts w:ascii="Arial" w:hAnsi="Arial"/>
          <w:b/>
          <w:i/>
          <w:sz w:val="20"/>
          <w:szCs w:val="16"/>
          <w:lang w:eastAsia="x-none"/>
        </w:rPr>
        <w:t xml:space="preserve">Funding for the trial </w:t>
      </w:r>
    </w:p>
    <w:p w14:paraId="6CC3BCFB" w14:textId="5D9B6371" w:rsidR="009410D9" w:rsidRDefault="009410D9" w:rsidP="009410D9">
      <w:pPr>
        <w:rPr>
          <w:rFonts w:ascii="Arial" w:hAnsi="Arial"/>
          <w:sz w:val="20"/>
          <w:szCs w:val="16"/>
          <w:lang w:eastAsia="x-none"/>
        </w:rPr>
      </w:pPr>
      <w:r w:rsidRPr="006B33E2">
        <w:rPr>
          <w:rFonts w:ascii="Arial" w:hAnsi="Arial"/>
          <w:sz w:val="20"/>
          <w:szCs w:val="16"/>
          <w:lang w:eastAsia="x-none"/>
        </w:rPr>
        <w:t xml:space="preserve">The trial was planned by our group of European, academic neonatologists and funded by </w:t>
      </w:r>
      <w:r w:rsidR="000443AF">
        <w:rPr>
          <w:rFonts w:ascii="Arial" w:hAnsi="Arial"/>
          <w:sz w:val="20"/>
          <w:szCs w:val="16"/>
          <w:lang w:eastAsia="x-none"/>
        </w:rPr>
        <w:t xml:space="preserve">the </w:t>
      </w:r>
      <w:r>
        <w:rPr>
          <w:rFonts w:ascii="Arial" w:hAnsi="Arial"/>
          <w:sz w:val="20"/>
          <w:szCs w:val="16"/>
          <w:lang w:eastAsia="x-none"/>
        </w:rPr>
        <w:t>Independent Research Fund Denmark to cover the central trial costs. We are applying for further funding at various foundations.</w:t>
      </w:r>
    </w:p>
    <w:p w14:paraId="2C35E0B2" w14:textId="77777777" w:rsidR="009410D9" w:rsidRDefault="009410D9" w:rsidP="009410D9">
      <w:pPr>
        <w:rPr>
          <w:rFonts w:ascii="Arial" w:hAnsi="Arial"/>
          <w:sz w:val="20"/>
          <w:szCs w:val="16"/>
          <w:lang w:eastAsia="x-none"/>
        </w:rPr>
      </w:pPr>
    </w:p>
    <w:p w14:paraId="29F9DBB7" w14:textId="77777777" w:rsidR="009410D9" w:rsidRDefault="009410D9" w:rsidP="009410D9">
      <w:pPr>
        <w:rPr>
          <w:rFonts w:ascii="Arial" w:hAnsi="Arial"/>
          <w:sz w:val="20"/>
          <w:szCs w:val="16"/>
          <w:lang w:eastAsia="x-none"/>
        </w:rPr>
      </w:pPr>
      <w:r w:rsidRPr="000E51EF">
        <w:rPr>
          <w:rFonts w:ascii="Arial" w:hAnsi="Arial"/>
          <w:sz w:val="20"/>
          <w:szCs w:val="16"/>
          <w:lang w:eastAsia="x-none"/>
        </w:rPr>
        <w:t>No sponsors have influence on planning, data analysis, or data reporting. Neither the trial sponsor and initiator Professor Janus Christian Jakobsen nor any other involved healthcare personnel have any financial interest in the equipment used.</w:t>
      </w:r>
    </w:p>
    <w:p w14:paraId="21AE0D78" w14:textId="77777777" w:rsidR="00C31FBB" w:rsidRPr="006B33E2" w:rsidRDefault="00C31FBB" w:rsidP="00C31FBB">
      <w:pPr>
        <w:rPr>
          <w:rFonts w:ascii="Arial" w:hAnsi="Arial"/>
          <w:sz w:val="20"/>
          <w:szCs w:val="16"/>
          <w:lang w:eastAsia="x-none"/>
        </w:rPr>
      </w:pPr>
    </w:p>
    <w:p w14:paraId="2D47752F" w14:textId="77777777" w:rsidR="00C31FBB" w:rsidRDefault="00C31FBB" w:rsidP="00C31FBB">
      <w:pPr>
        <w:rPr>
          <w:rFonts w:ascii="Arial" w:hAnsi="Arial"/>
          <w:sz w:val="20"/>
          <w:szCs w:val="16"/>
          <w:lang w:eastAsia="x-none"/>
        </w:rPr>
      </w:pPr>
      <w:r>
        <w:rPr>
          <w:rFonts w:ascii="Arial" w:hAnsi="Arial"/>
          <w:sz w:val="20"/>
          <w:szCs w:val="16"/>
          <w:lang w:eastAsia="x-none"/>
        </w:rPr>
        <w:t>Families will not be payed a fee for participation</w:t>
      </w:r>
      <w:r w:rsidR="00E80B54">
        <w:rPr>
          <w:rFonts w:ascii="Arial" w:hAnsi="Arial"/>
          <w:sz w:val="20"/>
          <w:szCs w:val="16"/>
          <w:lang w:eastAsia="x-none"/>
        </w:rPr>
        <w:t>.</w:t>
      </w:r>
    </w:p>
    <w:p w14:paraId="29675595" w14:textId="77777777" w:rsidR="00C31FBB" w:rsidRDefault="00C31FBB" w:rsidP="00C31FBB">
      <w:pPr>
        <w:pStyle w:val="Nor1app"/>
      </w:pPr>
    </w:p>
    <w:p w14:paraId="7C4AEFDF" w14:textId="5EFED0F2" w:rsidR="00C31FBB" w:rsidRDefault="00C31FBB" w:rsidP="00C31FBB">
      <w:pPr>
        <w:pStyle w:val="Nor1app"/>
        <w:rPr>
          <w:b/>
          <w:i/>
        </w:rPr>
      </w:pPr>
      <w:r>
        <w:rPr>
          <w:b/>
          <w:i/>
        </w:rPr>
        <w:t>The SafeBoosC</w:t>
      </w:r>
      <w:r w:rsidR="006D122A">
        <w:rPr>
          <w:b/>
          <w:i/>
        </w:rPr>
        <w:t>-III</w:t>
      </w:r>
      <w:r w:rsidR="009410D9">
        <w:rPr>
          <w:b/>
          <w:i/>
        </w:rPr>
        <w:t>v</w:t>
      </w:r>
      <w:r>
        <w:rPr>
          <w:b/>
          <w:i/>
        </w:rPr>
        <w:t xml:space="preserve"> trial has been authorised by (insert name of research ethics committee)</w:t>
      </w:r>
    </w:p>
    <w:p w14:paraId="61E1276F" w14:textId="77777777" w:rsidR="00C31FBB" w:rsidRDefault="00C31FBB" w:rsidP="00C31FBB">
      <w:pPr>
        <w:pStyle w:val="Nor1app"/>
        <w:rPr>
          <w:b/>
          <w:i/>
        </w:rPr>
      </w:pPr>
    </w:p>
    <w:p w14:paraId="15B2BD0C" w14:textId="77777777" w:rsidR="00C31FBB" w:rsidRPr="00E22CDA" w:rsidRDefault="00C31FBB" w:rsidP="00C31FBB">
      <w:pPr>
        <w:pStyle w:val="Nor1app"/>
        <w:rPr>
          <w:b/>
          <w:i/>
        </w:rPr>
      </w:pPr>
      <w:r w:rsidRPr="00E22CDA">
        <w:rPr>
          <w:b/>
          <w:i/>
        </w:rPr>
        <w:t>Thank you</w:t>
      </w:r>
    </w:p>
    <w:p w14:paraId="050B222C" w14:textId="70A2C3DB" w:rsidR="00C31FBB" w:rsidRPr="00E22CDA" w:rsidRDefault="00C31FBB" w:rsidP="00C31FBB">
      <w:pPr>
        <w:pStyle w:val="Nor1app"/>
      </w:pPr>
      <w:r w:rsidRPr="00E22CDA">
        <w:t>Thank you for taking the time to read this leaflet. If you would like more information about SafeBoosC</w:t>
      </w:r>
      <w:r w:rsidR="003964B0">
        <w:t>-III</w:t>
      </w:r>
      <w:r w:rsidR="009410D9">
        <w:t>v</w:t>
      </w:r>
      <w:r w:rsidRPr="00E22CDA">
        <w:t>, please ask your doctor or nurse.</w:t>
      </w:r>
    </w:p>
    <w:p w14:paraId="172A96ED" w14:textId="77777777" w:rsidR="00C31FBB" w:rsidRPr="00E22CDA" w:rsidRDefault="00C31FBB" w:rsidP="00C31FBB">
      <w:pPr>
        <w:pStyle w:val="Nor1app"/>
      </w:pPr>
    </w:p>
    <w:p w14:paraId="57ECCAA1" w14:textId="2F4090A3" w:rsidR="00C31FBB" w:rsidRPr="00E22CDA" w:rsidRDefault="00C31FBB" w:rsidP="00C31FBB">
      <w:pPr>
        <w:pStyle w:val="Nor1app"/>
      </w:pPr>
      <w:r w:rsidRPr="009D2864">
        <w:rPr>
          <w:b/>
        </w:rPr>
        <w:t>Contact Information</w:t>
      </w:r>
      <w:r>
        <w:rPr>
          <w:b/>
        </w:rPr>
        <w:t xml:space="preserve"> the SafeBoosC</w:t>
      </w:r>
      <w:r w:rsidR="006D122A">
        <w:rPr>
          <w:b/>
        </w:rPr>
        <w:t>-III</w:t>
      </w:r>
      <w:r w:rsidR="009410D9">
        <w:rPr>
          <w:b/>
        </w:rPr>
        <w:t>v</w:t>
      </w:r>
      <w:r>
        <w:rPr>
          <w:b/>
        </w:rPr>
        <w:t xml:space="preserve"> t</w:t>
      </w:r>
      <w:r w:rsidRPr="0047497B">
        <w:rPr>
          <w:b/>
        </w:rPr>
        <w:t>rial</w:t>
      </w:r>
    </w:p>
    <w:p w14:paraId="322655BC" w14:textId="77777777" w:rsidR="00C31FBB" w:rsidRPr="009444CA" w:rsidRDefault="00C31FBB" w:rsidP="00C31FBB">
      <w:pPr>
        <w:pStyle w:val="Nor1app"/>
        <w:rPr>
          <w:b/>
        </w:rPr>
      </w:pPr>
    </w:p>
    <w:p w14:paraId="700AFBF6" w14:textId="5AF97C3A" w:rsidR="009410D9" w:rsidRPr="009444CA" w:rsidRDefault="009410D9" w:rsidP="009410D9">
      <w:pPr>
        <w:pStyle w:val="Nor1app"/>
        <w:rPr>
          <w:lang w:val="en-US"/>
        </w:rPr>
      </w:pPr>
      <w:r w:rsidRPr="009444CA">
        <w:rPr>
          <w:b/>
          <w:lang w:val="en-US"/>
        </w:rPr>
        <w:t>Sponsor:</w:t>
      </w:r>
      <w:r w:rsidRPr="009444CA">
        <w:rPr>
          <w:lang w:val="en-US"/>
        </w:rPr>
        <w:t xml:space="preserve"> Prof. </w:t>
      </w:r>
      <w:r w:rsidRPr="0098425F">
        <w:rPr>
          <w:lang w:val="en-US"/>
        </w:rPr>
        <w:t>Janus Christian Jakobsen</w:t>
      </w:r>
    </w:p>
    <w:p w14:paraId="70710F6A" w14:textId="4B4B6802" w:rsidR="009410D9" w:rsidRPr="009444CA" w:rsidRDefault="009410D9" w:rsidP="009444CA">
      <w:pPr>
        <w:pStyle w:val="Nor1app"/>
        <w:jc w:val="left"/>
        <w:rPr>
          <w:lang w:val="en-US"/>
        </w:rPr>
      </w:pPr>
      <w:r w:rsidRPr="009444CA">
        <w:rPr>
          <w:lang w:val="en-US"/>
        </w:rPr>
        <w:t xml:space="preserve">Address: </w:t>
      </w:r>
      <w:r w:rsidRPr="00D34A0D">
        <w:rPr>
          <w:lang w:val="en-US"/>
        </w:rPr>
        <w:t>Copenhagen Trial Unit, Rigshospitalet, Tagensvej 22, 2200</w:t>
      </w:r>
      <w:r w:rsidRPr="009444CA">
        <w:rPr>
          <w:lang w:val="en-US"/>
        </w:rPr>
        <w:t xml:space="preserve"> København </w:t>
      </w:r>
      <w:r w:rsidRPr="00D34A0D">
        <w:rPr>
          <w:lang w:val="en-US"/>
        </w:rPr>
        <w:t>N</w:t>
      </w:r>
    </w:p>
    <w:p w14:paraId="3C6949DF" w14:textId="26E1F649" w:rsidR="009410D9" w:rsidRPr="009444CA" w:rsidRDefault="009410D9" w:rsidP="009410D9">
      <w:pPr>
        <w:pStyle w:val="Nor1app"/>
        <w:rPr>
          <w:lang w:val="en-US"/>
        </w:rPr>
      </w:pPr>
      <w:r w:rsidRPr="009444CA">
        <w:rPr>
          <w:lang w:val="en-US"/>
        </w:rPr>
        <w:t xml:space="preserve">Telephone: +45 </w:t>
      </w:r>
      <w:r>
        <w:rPr>
          <w:lang w:val="en-US"/>
        </w:rPr>
        <w:t>26 18 62 42</w:t>
      </w:r>
    </w:p>
    <w:p w14:paraId="289E1F01" w14:textId="77777777" w:rsidR="00C31FBB" w:rsidRPr="009444CA" w:rsidRDefault="00C31FBB" w:rsidP="00C31FBB">
      <w:pPr>
        <w:rPr>
          <w:rFonts w:ascii="Arial" w:hAnsi="Arial"/>
          <w:b/>
          <w:sz w:val="20"/>
          <w:lang w:val="en-US"/>
        </w:rPr>
      </w:pPr>
    </w:p>
    <w:p w14:paraId="55183EDB" w14:textId="77777777" w:rsidR="00C31FBB" w:rsidRDefault="00C31FBB" w:rsidP="00C31FBB">
      <w:pPr>
        <w:rPr>
          <w:rFonts w:ascii="Arial" w:hAnsi="Arial" w:cs="Arial"/>
          <w:b/>
          <w:sz w:val="20"/>
          <w:szCs w:val="20"/>
        </w:rPr>
      </w:pPr>
      <w:r w:rsidRPr="0047497B">
        <w:rPr>
          <w:rFonts w:ascii="Arial" w:hAnsi="Arial" w:cs="Arial"/>
          <w:b/>
          <w:sz w:val="20"/>
          <w:szCs w:val="20"/>
        </w:rPr>
        <w:lastRenderedPageBreak/>
        <w:t>Local contact person</w:t>
      </w:r>
    </w:p>
    <w:p w14:paraId="1E303B11" w14:textId="77777777" w:rsidR="00C31FBB" w:rsidRPr="00E22CDA" w:rsidRDefault="00C31FBB" w:rsidP="003A7A43">
      <w:pPr>
        <w:pStyle w:val="Nor1app"/>
        <w:tabs>
          <w:tab w:val="left" w:pos="6600"/>
        </w:tabs>
      </w:pPr>
      <w:r w:rsidRPr="00E22CDA">
        <w:t xml:space="preserve">Address: </w:t>
      </w:r>
      <w:r w:rsidR="003A7A43">
        <w:tab/>
      </w:r>
    </w:p>
    <w:p w14:paraId="3B56B70B" w14:textId="77777777" w:rsidR="00C31FBB" w:rsidRPr="00E22CDA" w:rsidRDefault="00C31FBB" w:rsidP="00C31FBB">
      <w:pPr>
        <w:pStyle w:val="Nor1app"/>
      </w:pPr>
      <w:r w:rsidRPr="00E22CDA">
        <w:t>Telephone:</w:t>
      </w:r>
    </w:p>
    <w:p w14:paraId="08B8FFDC" w14:textId="77777777" w:rsidR="00C31FBB" w:rsidRPr="0047497B" w:rsidRDefault="00C31FBB" w:rsidP="00C31FBB">
      <w:pPr>
        <w:rPr>
          <w:rFonts w:ascii="Arial" w:hAnsi="Arial" w:cs="Arial"/>
          <w:b/>
          <w:sz w:val="20"/>
          <w:szCs w:val="20"/>
        </w:rPr>
      </w:pPr>
    </w:p>
    <w:sectPr w:rsidR="00C31FBB" w:rsidRPr="0047497B">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2C8B" w14:textId="77777777" w:rsidR="00115D1D" w:rsidRDefault="00115D1D">
      <w:r>
        <w:separator/>
      </w:r>
    </w:p>
  </w:endnote>
  <w:endnote w:type="continuationSeparator" w:id="0">
    <w:p w14:paraId="5E03ADEB" w14:textId="77777777" w:rsidR="00115D1D" w:rsidRDefault="00115D1D">
      <w:r>
        <w:continuationSeparator/>
      </w:r>
    </w:p>
  </w:endnote>
  <w:endnote w:type="continuationNotice" w:id="1">
    <w:p w14:paraId="3850EF6E" w14:textId="77777777" w:rsidR="00115D1D" w:rsidRDefault="00115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882C" w14:textId="77777777" w:rsidR="009410D9" w:rsidRDefault="009410D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6DBA" w14:textId="77777777" w:rsidR="009410D9" w:rsidRDefault="009410D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946D" w14:textId="77777777" w:rsidR="009410D9" w:rsidRDefault="009410D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7FDD1" w14:textId="77777777" w:rsidR="00115D1D" w:rsidRDefault="00115D1D">
      <w:r>
        <w:separator/>
      </w:r>
    </w:p>
  </w:footnote>
  <w:footnote w:type="continuationSeparator" w:id="0">
    <w:p w14:paraId="59290EF3" w14:textId="77777777" w:rsidR="00115D1D" w:rsidRDefault="00115D1D">
      <w:r>
        <w:continuationSeparator/>
      </w:r>
    </w:p>
  </w:footnote>
  <w:footnote w:type="continuationNotice" w:id="1">
    <w:p w14:paraId="0DA6EDD3" w14:textId="77777777" w:rsidR="00115D1D" w:rsidRDefault="00115D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927D" w14:textId="77777777" w:rsidR="009410D9" w:rsidRDefault="009410D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A600" w14:textId="78C17942" w:rsidR="009344B8" w:rsidRDefault="00115D1D" w:rsidP="00C31FBB">
    <w:pPr>
      <w:pStyle w:val="Sidehoved"/>
      <w:tabs>
        <w:tab w:val="right" w:pos="8520"/>
      </w:tabs>
      <w:rPr>
        <w:rFonts w:ascii="Arial" w:hAnsi="Arial" w:cs="Arial"/>
        <w:sz w:val="18"/>
        <w:szCs w:val="18"/>
      </w:rPr>
    </w:pPr>
    <w:ins w:id="0" w:author="Johanne Juul Petersen" w:date="2024-06-12T20:17:00Z">
      <w:r>
        <w:rPr>
          <w:rFonts w:ascii="Arial" w:hAnsi="Arial" w:cs="Arial"/>
          <w:sz w:val="18"/>
          <w:szCs w:val="18"/>
        </w:rPr>
        <w:pict w14:anchorId="39DE6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31.9pt;height:87.6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feBoosC-IIIv"/>
            <w10:wrap anchorx="margin" anchory="margin"/>
          </v:shape>
        </w:pict>
      </w:r>
    </w:ins>
    <w:r w:rsidR="00243519">
      <w:rPr>
        <w:rFonts w:ascii="Arial" w:hAnsi="Arial" w:cs="Arial"/>
        <w:sz w:val="18"/>
        <w:szCs w:val="18"/>
      </w:rPr>
      <w:t>Deferred consent control gro</w:t>
    </w:r>
    <w:r w:rsidR="00C81913">
      <w:rPr>
        <w:rFonts w:ascii="Arial" w:hAnsi="Arial" w:cs="Arial"/>
        <w:sz w:val="18"/>
        <w:szCs w:val="18"/>
      </w:rPr>
      <w:t>up – SafeBoosC III</w:t>
    </w:r>
    <w:r w:rsidR="009410D9">
      <w:rPr>
        <w:rFonts w:ascii="Arial" w:hAnsi="Arial" w:cs="Arial"/>
        <w:sz w:val="18"/>
        <w:szCs w:val="18"/>
      </w:rPr>
      <w:t>v</w:t>
    </w:r>
    <w:r w:rsidR="00C81913">
      <w:rPr>
        <w:rFonts w:ascii="Arial" w:hAnsi="Arial" w:cs="Arial"/>
        <w:sz w:val="18"/>
        <w:szCs w:val="18"/>
      </w:rPr>
      <w:tab/>
    </w:r>
    <w:r w:rsidR="00C81913">
      <w:rPr>
        <w:rFonts w:ascii="Arial" w:hAnsi="Arial" w:cs="Arial"/>
        <w:sz w:val="18"/>
        <w:szCs w:val="18"/>
      </w:rPr>
      <w:tab/>
      <w:t xml:space="preserve">Version: </w:t>
    </w:r>
    <w:r w:rsidR="009410D9">
      <w:rPr>
        <w:rFonts w:ascii="Arial" w:hAnsi="Arial" w:cs="Arial"/>
        <w:sz w:val="18"/>
        <w:szCs w:val="18"/>
      </w:rPr>
      <w:t>1.0</w:t>
    </w:r>
    <w:r w:rsidR="009344B8">
      <w:rPr>
        <w:rFonts w:ascii="Arial" w:hAnsi="Arial" w:cs="Arial"/>
        <w:sz w:val="18"/>
        <w:szCs w:val="18"/>
      </w:rPr>
      <w:t xml:space="preserve"> -</w:t>
    </w:r>
    <w:r w:rsidR="00243519">
      <w:rPr>
        <w:rFonts w:ascii="Arial" w:hAnsi="Arial" w:cs="Arial"/>
        <w:sz w:val="18"/>
        <w:szCs w:val="18"/>
      </w:rPr>
      <w:t xml:space="preserve"> </w:t>
    </w:r>
    <w:r w:rsidR="009410D9">
      <w:rPr>
        <w:rFonts w:ascii="Arial" w:hAnsi="Arial" w:cs="Arial"/>
        <w:sz w:val="18"/>
        <w:szCs w:val="18"/>
      </w:rPr>
      <w:t>12.06.2024</w:t>
    </w:r>
  </w:p>
  <w:p w14:paraId="2D333A0C" w14:textId="77777777" w:rsidR="009344B8" w:rsidRDefault="009344B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F78B" w14:textId="77777777" w:rsidR="009410D9" w:rsidRDefault="009410D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FA0CE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0C7DBA"/>
    <w:multiLevelType w:val="hybridMultilevel"/>
    <w:tmpl w:val="5C5CB90E"/>
    <w:lvl w:ilvl="0" w:tplc="700053A0">
      <w:start w:val="1"/>
      <w:numFmt w:val="bullet"/>
      <w:lvlRestart w:val="0"/>
      <w:lvlText w:val=""/>
      <w:lvlJc w:val="left"/>
      <w:pPr>
        <w:tabs>
          <w:tab w:val="num" w:pos="357"/>
        </w:tabs>
        <w:ind w:left="357" w:hanging="357"/>
      </w:pPr>
      <w:rPr>
        <w:rFonts w:ascii="Wingdings" w:hAnsi="Wingdings" w:hint="default"/>
        <w:sz w:val="20"/>
      </w:rPr>
    </w:lvl>
    <w:lvl w:ilvl="1" w:tplc="04060003" w:tentative="1">
      <w:start w:val="1"/>
      <w:numFmt w:val="bullet"/>
      <w:lvlText w:val="o"/>
      <w:lvlJc w:val="left"/>
      <w:pPr>
        <w:tabs>
          <w:tab w:val="num" w:pos="1440"/>
        </w:tabs>
        <w:ind w:left="1440" w:hanging="360"/>
      </w:pPr>
      <w:rPr>
        <w:rFonts w:ascii="Courier New" w:hAnsi="Courier New" w:cs="Cambria"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ambria"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ambria"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580868861">
    <w:abstractNumId w:val="1"/>
  </w:num>
  <w:num w:numId="2" w16cid:durableId="18790783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 Juul Petersen">
    <w15:presenceInfo w15:providerId="AD" w15:userId="S::sxz789@alumni.ku.dk::2e820dee-4682-4908-831f-cde554162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CD"/>
    <w:rsid w:val="0000062F"/>
    <w:rsid w:val="000443AF"/>
    <w:rsid w:val="000550FC"/>
    <w:rsid w:val="0006786E"/>
    <w:rsid w:val="000C7222"/>
    <w:rsid w:val="00103CC6"/>
    <w:rsid w:val="00115D1D"/>
    <w:rsid w:val="00122212"/>
    <w:rsid w:val="00151BF9"/>
    <w:rsid w:val="00155E38"/>
    <w:rsid w:val="001871BF"/>
    <w:rsid w:val="001927E6"/>
    <w:rsid w:val="00194700"/>
    <w:rsid w:val="001B0462"/>
    <w:rsid w:val="00221D27"/>
    <w:rsid w:val="00242C81"/>
    <w:rsid w:val="00243519"/>
    <w:rsid w:val="0032074A"/>
    <w:rsid w:val="003217AD"/>
    <w:rsid w:val="00343B41"/>
    <w:rsid w:val="00395E9D"/>
    <w:rsid w:val="003964B0"/>
    <w:rsid w:val="003A0B01"/>
    <w:rsid w:val="003A7A43"/>
    <w:rsid w:val="003B6FDC"/>
    <w:rsid w:val="003D4068"/>
    <w:rsid w:val="003F36B0"/>
    <w:rsid w:val="00422918"/>
    <w:rsid w:val="00430881"/>
    <w:rsid w:val="00461365"/>
    <w:rsid w:val="00492D76"/>
    <w:rsid w:val="004A4735"/>
    <w:rsid w:val="004F1384"/>
    <w:rsid w:val="00501ECD"/>
    <w:rsid w:val="00572A05"/>
    <w:rsid w:val="0058402D"/>
    <w:rsid w:val="005B548A"/>
    <w:rsid w:val="005E0164"/>
    <w:rsid w:val="005F6325"/>
    <w:rsid w:val="00627DD2"/>
    <w:rsid w:val="006D00C3"/>
    <w:rsid w:val="006D122A"/>
    <w:rsid w:val="006E21C5"/>
    <w:rsid w:val="00703B59"/>
    <w:rsid w:val="00705E39"/>
    <w:rsid w:val="00710D38"/>
    <w:rsid w:val="00757B87"/>
    <w:rsid w:val="00786ECD"/>
    <w:rsid w:val="007A77EA"/>
    <w:rsid w:val="007E2436"/>
    <w:rsid w:val="00801465"/>
    <w:rsid w:val="008207A3"/>
    <w:rsid w:val="00825887"/>
    <w:rsid w:val="0086725D"/>
    <w:rsid w:val="00874DB3"/>
    <w:rsid w:val="008767FA"/>
    <w:rsid w:val="00876E27"/>
    <w:rsid w:val="00882A09"/>
    <w:rsid w:val="008C7602"/>
    <w:rsid w:val="008E5EFC"/>
    <w:rsid w:val="00927EEA"/>
    <w:rsid w:val="009344B8"/>
    <w:rsid w:val="009410D9"/>
    <w:rsid w:val="009444CA"/>
    <w:rsid w:val="00962389"/>
    <w:rsid w:val="00964ED0"/>
    <w:rsid w:val="009A5A95"/>
    <w:rsid w:val="00A20C21"/>
    <w:rsid w:val="00A3613C"/>
    <w:rsid w:val="00A40149"/>
    <w:rsid w:val="00A672AE"/>
    <w:rsid w:val="00A76600"/>
    <w:rsid w:val="00A803B2"/>
    <w:rsid w:val="00A82353"/>
    <w:rsid w:val="00AA0DF3"/>
    <w:rsid w:val="00AB0CBF"/>
    <w:rsid w:val="00B22E5B"/>
    <w:rsid w:val="00B4572D"/>
    <w:rsid w:val="00B65B60"/>
    <w:rsid w:val="00B87E7B"/>
    <w:rsid w:val="00BC05D2"/>
    <w:rsid w:val="00BC745F"/>
    <w:rsid w:val="00BD503E"/>
    <w:rsid w:val="00BF4E3E"/>
    <w:rsid w:val="00C22C83"/>
    <w:rsid w:val="00C31FBB"/>
    <w:rsid w:val="00C52DC4"/>
    <w:rsid w:val="00C637B5"/>
    <w:rsid w:val="00C81913"/>
    <w:rsid w:val="00CA18B3"/>
    <w:rsid w:val="00CB3856"/>
    <w:rsid w:val="00D34A0D"/>
    <w:rsid w:val="00D34B8F"/>
    <w:rsid w:val="00D77287"/>
    <w:rsid w:val="00E03E99"/>
    <w:rsid w:val="00E654EB"/>
    <w:rsid w:val="00E80B54"/>
    <w:rsid w:val="00E85206"/>
    <w:rsid w:val="00E87597"/>
    <w:rsid w:val="00EA7AF6"/>
    <w:rsid w:val="00EB5F27"/>
    <w:rsid w:val="00ED6F7C"/>
    <w:rsid w:val="00F3000A"/>
    <w:rsid w:val="00F35BC8"/>
    <w:rsid w:val="00F72E2A"/>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6A3FB"/>
  <w15:chartTrackingRefBased/>
  <w15:docId w15:val="{34AC8B0F-D278-EF46-A526-3903477D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ECD"/>
    <w:rPr>
      <w:sz w:val="24"/>
      <w:szCs w:val="24"/>
      <w:lang w:val="en-GB"/>
    </w:rPr>
  </w:style>
  <w:style w:type="paragraph" w:styleId="Overskrift2">
    <w:name w:val="heading 2"/>
    <w:basedOn w:val="Normal"/>
    <w:next w:val="Normal"/>
    <w:qFormat/>
    <w:rsid w:val="00786ECD"/>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2">
    <w:name w:val="HEAD_2"/>
    <w:basedOn w:val="Normal"/>
    <w:autoRedefine/>
    <w:qFormat/>
    <w:rsid w:val="000443AF"/>
    <w:pPr>
      <w:keepNext/>
      <w:tabs>
        <w:tab w:val="left" w:pos="567"/>
      </w:tabs>
      <w:spacing w:line="312" w:lineRule="auto"/>
      <w:outlineLvl w:val="1"/>
    </w:pPr>
    <w:rPr>
      <w:rFonts w:ascii="Arial" w:hAnsi="Arial" w:cs="Arial"/>
      <w:b/>
      <w:bCs/>
      <w:iCs/>
      <w:szCs w:val="20"/>
    </w:rPr>
  </w:style>
  <w:style w:type="paragraph" w:customStyle="1" w:styleId="Nor1app">
    <w:name w:val="Nor_1_app"/>
    <w:basedOn w:val="Normal"/>
    <w:qFormat/>
    <w:rsid w:val="00786ECD"/>
    <w:pPr>
      <w:tabs>
        <w:tab w:val="left" w:pos="567"/>
      </w:tabs>
      <w:jc w:val="both"/>
    </w:pPr>
    <w:rPr>
      <w:rFonts w:ascii="Arial" w:hAnsi="Arial"/>
      <w:sz w:val="20"/>
      <w:szCs w:val="16"/>
      <w:lang w:eastAsia="x-none"/>
    </w:rPr>
  </w:style>
  <w:style w:type="paragraph" w:styleId="Sidehoved">
    <w:name w:val="header"/>
    <w:basedOn w:val="Normal"/>
    <w:link w:val="SidehovedTegn"/>
    <w:rsid w:val="00786ECD"/>
    <w:pPr>
      <w:tabs>
        <w:tab w:val="center" w:pos="4320"/>
        <w:tab w:val="right" w:pos="8640"/>
      </w:tabs>
    </w:pPr>
  </w:style>
  <w:style w:type="paragraph" w:styleId="Sidefod">
    <w:name w:val="footer"/>
    <w:basedOn w:val="Normal"/>
    <w:link w:val="SidefodTegn"/>
    <w:rsid w:val="00786ECD"/>
    <w:pPr>
      <w:tabs>
        <w:tab w:val="center" w:pos="4320"/>
        <w:tab w:val="right" w:pos="8640"/>
      </w:tabs>
    </w:pPr>
  </w:style>
  <w:style w:type="character" w:customStyle="1" w:styleId="SidehovedTegn">
    <w:name w:val="Sidehoved Tegn"/>
    <w:link w:val="Sidehoved"/>
    <w:rsid w:val="00786ECD"/>
    <w:rPr>
      <w:sz w:val="24"/>
      <w:szCs w:val="24"/>
      <w:lang w:val="en-GB" w:eastAsia="da-DK" w:bidi="ar-SA"/>
    </w:rPr>
  </w:style>
  <w:style w:type="paragraph" w:customStyle="1" w:styleId="Default">
    <w:name w:val="Default"/>
    <w:rsid w:val="009D2864"/>
    <w:pPr>
      <w:widowControl w:val="0"/>
      <w:autoSpaceDE w:val="0"/>
      <w:autoSpaceDN w:val="0"/>
      <w:adjustRightInd w:val="0"/>
    </w:pPr>
    <w:rPr>
      <w:rFonts w:eastAsia="Cambria"/>
      <w:color w:val="000000"/>
      <w:sz w:val="24"/>
      <w:szCs w:val="24"/>
      <w:lang w:val="en-US" w:eastAsia="en-US"/>
    </w:rPr>
  </w:style>
  <w:style w:type="paragraph" w:styleId="Markeringsbobletekst">
    <w:name w:val="Balloon Text"/>
    <w:basedOn w:val="Normal"/>
    <w:semiHidden/>
    <w:rsid w:val="009D2864"/>
    <w:rPr>
      <w:rFonts w:ascii="Tahoma" w:hAnsi="Tahoma" w:cs="Tahoma"/>
      <w:sz w:val="16"/>
      <w:szCs w:val="16"/>
    </w:rPr>
  </w:style>
  <w:style w:type="character" w:customStyle="1" w:styleId="SidefodTegn">
    <w:name w:val="Sidefod Tegn"/>
    <w:link w:val="Sidefod"/>
    <w:rsid w:val="004E3204"/>
    <w:rPr>
      <w:sz w:val="24"/>
      <w:szCs w:val="24"/>
      <w:lang w:val="en-GB" w:eastAsia="da-DK" w:bidi="ar-SA"/>
    </w:rPr>
  </w:style>
  <w:style w:type="character" w:styleId="Kommentarhenvisning">
    <w:name w:val="annotation reference"/>
    <w:semiHidden/>
    <w:rsid w:val="00A242B1"/>
    <w:rPr>
      <w:sz w:val="16"/>
      <w:szCs w:val="16"/>
    </w:rPr>
  </w:style>
  <w:style w:type="paragraph" w:styleId="Kommentartekst">
    <w:name w:val="annotation text"/>
    <w:basedOn w:val="Normal"/>
    <w:semiHidden/>
    <w:rsid w:val="00A242B1"/>
    <w:rPr>
      <w:sz w:val="20"/>
      <w:szCs w:val="20"/>
    </w:rPr>
  </w:style>
  <w:style w:type="paragraph" w:styleId="Kommentaremne">
    <w:name w:val="annotation subject"/>
    <w:basedOn w:val="Kommentartekst"/>
    <w:next w:val="Kommentartekst"/>
    <w:semiHidden/>
    <w:rsid w:val="00A242B1"/>
    <w:rPr>
      <w:b/>
      <w:bCs/>
    </w:rPr>
  </w:style>
  <w:style w:type="character" w:styleId="Hyperlink">
    <w:name w:val="Hyperlink"/>
    <w:rsid w:val="005F6325"/>
    <w:rPr>
      <w:color w:val="0000FF"/>
      <w:u w:val="single"/>
    </w:rPr>
  </w:style>
  <w:style w:type="character" w:styleId="Ulstomtale">
    <w:name w:val="Unresolved Mention"/>
    <w:uiPriority w:val="99"/>
    <w:semiHidden/>
    <w:unhideWhenUsed/>
    <w:rsid w:val="00E85206"/>
    <w:rPr>
      <w:color w:val="808080"/>
      <w:shd w:val="clear" w:color="auto" w:fill="E6E6E6"/>
    </w:rPr>
  </w:style>
  <w:style w:type="paragraph" w:styleId="NormalWeb">
    <w:name w:val="Normal (Web)"/>
    <w:basedOn w:val="Normal"/>
    <w:uiPriority w:val="99"/>
    <w:unhideWhenUsed/>
    <w:rsid w:val="000443AF"/>
    <w:pPr>
      <w:spacing w:before="100" w:beforeAutospacing="1" w:after="100" w:afterAutospacing="1"/>
    </w:pPr>
    <w:rPr>
      <w:lang w:val="da-DK"/>
    </w:rPr>
  </w:style>
  <w:style w:type="paragraph" w:styleId="Korrektur">
    <w:name w:val="Revision"/>
    <w:hidden/>
    <w:uiPriority w:val="71"/>
    <w:rsid w:val="009410D9"/>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57060">
      <w:bodyDiv w:val="1"/>
      <w:marLeft w:val="0"/>
      <w:marRight w:val="0"/>
      <w:marTop w:val="0"/>
      <w:marBottom w:val="0"/>
      <w:divBdr>
        <w:top w:val="none" w:sz="0" w:space="0" w:color="auto"/>
        <w:left w:val="none" w:sz="0" w:space="0" w:color="auto"/>
        <w:bottom w:val="none" w:sz="0" w:space="0" w:color="auto"/>
        <w:right w:val="none" w:sz="0" w:space="0" w:color="auto"/>
      </w:divBdr>
    </w:div>
    <w:div w:id="691420640">
      <w:bodyDiv w:val="1"/>
      <w:marLeft w:val="0"/>
      <w:marRight w:val="0"/>
      <w:marTop w:val="0"/>
      <w:marBottom w:val="0"/>
      <w:divBdr>
        <w:top w:val="none" w:sz="0" w:space="0" w:color="auto"/>
        <w:left w:val="none" w:sz="0" w:space="0" w:color="auto"/>
        <w:bottom w:val="none" w:sz="0" w:space="0" w:color="auto"/>
        <w:right w:val="none" w:sz="0" w:space="0" w:color="auto"/>
      </w:divBdr>
    </w:div>
    <w:div w:id="94314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PublishingExpirationDate xmlns="http://schemas.microsoft.com/sharepoint/v3" xsi:nil="true"/>
    <PublishingStartDate xmlns="http://schemas.microsoft.com/sharepoint/v3" xsi:nil="true"/>
    <_dlc_DocId xmlns="05e94842-7e9a-43d3-a023-a5f04f032842">HRIGSHOS-483008736-7</_dlc_DocId>
    <RightsOfUse2 xmlns="70c400ee-55a4-4b37-9674-80f880bd5865">Fri afbenyttelse</RightsOfUse2>
    <l685540e4eb74f43a6beafdd4ed810f7 xmlns="05e94842-7e9a-43d3-a023-a5f04f032842">
      <Terms xmlns="http://schemas.microsoft.com/office/infopath/2007/PartnerControls"/>
    </l685540e4eb74f43a6beafdd4ed810f7>
    <Samtykkenummer xmlns="05e94842-7e9a-43d3-a023-a5f04f032842" xsi:nil="true"/>
    <wic_System_Copyright xmlns="http://schemas.microsoft.com/sharepoint/v3/fields" xsi:nil="true"/>
    <_dlc_DocIdUrl xmlns="05e94842-7e9a-43d3-a023-a5f04f032842">
      <Url>https://www.rigshospitalet.dk/english/departments/juliane-marie-centre/department-of-neonatology/research/safeboosc-iiiv/_layouts/15/DocIdRedir.aspx?ID=HRIGSHOS-483008736-7</Url>
      <Description>HRIGSHOS-483008736-7</Description>
    </_dlc_DocIdUrl>
    <TaxCatchAll xmlns="05e94842-7e9a-43d3-a023-a5f04f032842"/>
    <b299c646e582482fb9ed797643e81c70 xmlns="05e94842-7e9a-43d3-a023-a5f04f032842">
      <Terms xmlns="http://schemas.microsoft.com/office/infopath/2007/PartnerControls"/>
    </b299c646e582482fb9ed797643e81c70>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3DA3597D-28D6-4204-BB27-BCB968EF9D41}"/>
</file>

<file path=customXml/itemProps2.xml><?xml version="1.0" encoding="utf-8"?>
<ds:datastoreItem xmlns:ds="http://schemas.openxmlformats.org/officeDocument/2006/customXml" ds:itemID="{CCE51749-1A25-43EE-A025-2C096E7F2816}">
  <ds:schemaRefs>
    <ds:schemaRef ds:uri="http://schemas.microsoft.com/sharepoint/events"/>
  </ds:schemaRefs>
</ds:datastoreItem>
</file>

<file path=customXml/itemProps3.xml><?xml version="1.0" encoding="utf-8"?>
<ds:datastoreItem xmlns:ds="http://schemas.openxmlformats.org/officeDocument/2006/customXml" ds:itemID="{FFD13683-FA1B-494B-BB60-7C1CE934D2E2}">
  <ds:schemaRefs>
    <ds:schemaRef ds:uri="http://schemas.microsoft.com/office/2006/metadata/longProperties"/>
  </ds:schemaRefs>
</ds:datastoreItem>
</file>

<file path=customXml/itemProps4.xml><?xml version="1.0" encoding="utf-8"?>
<ds:datastoreItem xmlns:ds="http://schemas.openxmlformats.org/officeDocument/2006/customXml" ds:itemID="{56E64988-DF0F-432B-B4D5-73FD77144DF6}">
  <ds:schemaRefs>
    <ds:schemaRef ds:uri="http://schemas.microsoft.com/sharepoint/v3/contenttype/forms"/>
  </ds:schemaRefs>
</ds:datastoreItem>
</file>

<file path=customXml/itemProps5.xml><?xml version="1.0" encoding="utf-8"?>
<ds:datastoreItem xmlns:ds="http://schemas.openxmlformats.org/officeDocument/2006/customXml" ds:itemID="{EA09CD86-B1CA-4F8A-A82E-CA7027C4A0AE}"/>
</file>

<file path=docProps/app.xml><?xml version="1.0" encoding="utf-8"?>
<Properties xmlns="http://schemas.openxmlformats.org/officeDocument/2006/extended-properties" xmlns:vt="http://schemas.openxmlformats.org/officeDocument/2006/docPropsVTypes">
  <Template>.~WRD0000</Template>
  <TotalTime>23</TotalTime>
  <Pages>4</Pages>
  <Words>1436</Words>
  <Characters>8763</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Appendix F: Parental Information Sheet</vt:lpstr>
      <vt:lpstr>Appendix F: Parental Information Sheet</vt:lpstr>
    </vt:vector>
  </TitlesOfParts>
  <Company>Copenhagen Trial Unit</Company>
  <LinksUpToDate>false</LinksUpToDate>
  <CharactersWithSpaces>10179</CharactersWithSpaces>
  <SharedDoc>false</SharedDoc>
  <HLinks>
    <vt:vector size="6" baseType="variant">
      <vt:variant>
        <vt:i4>1703955</vt:i4>
      </vt:variant>
      <vt:variant>
        <vt:i4>0</vt:i4>
      </vt:variant>
      <vt:variant>
        <vt:i4>0</vt:i4>
      </vt:variant>
      <vt:variant>
        <vt:i4>5</vt:i4>
      </vt:variant>
      <vt:variant>
        <vt:lpwstr>http://www.safeboosc.eu/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Parental Information Sheet</dc:title>
  <dc:subject/>
  <dc:creator>mariaskoog</dc:creator>
  <cp:keywords/>
  <dc:description/>
  <cp:lastModifiedBy>Caroline Kamp Jørgensen</cp:lastModifiedBy>
  <cp:revision>2</cp:revision>
  <dcterms:created xsi:type="dcterms:W3CDTF">2024-06-12T15:11:00Z</dcterms:created>
  <dcterms:modified xsi:type="dcterms:W3CDTF">2024-06-18T18:25:00Z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HRIGSHOS-2447-29</vt:lpwstr>
  </property>
  <property fmtid="{D5CDD505-2E9C-101B-9397-08002B2CF9AE}" pid="3" name="_dlc_DocIdItemGuid">
    <vt:lpwstr>d8014adc-70ce-4b8d-907b-372d02b4c57c</vt:lpwstr>
  </property>
  <property fmtid="{D5CDD505-2E9C-101B-9397-08002B2CF9AE}" pid="4" name="_dlc_DocIdUrl">
    <vt:lpwstr>https://www.rigshospitalet.dk/english/departments/juliane-marie-centre/department-of-neonatology/research/SafeboosC-III/_layouts/15/DocIdRedir.aspx?ID=HRIGSHOS-2447-29, HRIGSHOS-2447-29</vt:lpwstr>
  </property>
  <property fmtid="{D5CDD505-2E9C-101B-9397-08002B2CF9AE}" pid="5" name="b299c646e582482fb9ed797643e81c70">
    <vt:lpwstr/>
  </property>
  <property fmtid="{D5CDD505-2E9C-101B-9397-08002B2CF9AE}" pid="6" name="RightsOfUse2">
    <vt:lpwstr>Fri afbenyttelse</vt:lpwstr>
  </property>
  <property fmtid="{D5CDD505-2E9C-101B-9397-08002B2CF9AE}" pid="7" name="j41a025d9000464ea9cf6db962ba6d3c">
    <vt:lpwstr/>
  </property>
  <property fmtid="{D5CDD505-2E9C-101B-9397-08002B2CF9AE}" pid="8" name="l685540e4eb74f43a6beafdd4ed810f7">
    <vt:lpwstr/>
  </property>
  <property fmtid="{D5CDD505-2E9C-101B-9397-08002B2CF9AE}" pid="9" name="Samtykkenummer">
    <vt:lpwstr/>
  </property>
  <property fmtid="{D5CDD505-2E9C-101B-9397-08002B2CF9AE}" pid="10" name="PublishingExpirationDate">
    <vt:lpwstr/>
  </property>
  <property fmtid="{D5CDD505-2E9C-101B-9397-08002B2CF9AE}" pid="11" name="PublishingStartDate">
    <vt:lpwstr/>
  </property>
  <property fmtid="{D5CDD505-2E9C-101B-9397-08002B2CF9AE}" pid="12" name="wic_System_Copyright">
    <vt:lpwstr/>
  </property>
  <property fmtid="{D5CDD505-2E9C-101B-9397-08002B2CF9AE}" pid="13" name="TaxCatchAll">
    <vt:lpwstr/>
  </property>
  <property fmtid="{D5CDD505-2E9C-101B-9397-08002B2CF9AE}" pid="14" name="ContentTypeId">
    <vt:lpwstr>0x010100F9DA534318741143A5FA69D1D81E7C09</vt:lpwstr>
  </property>
  <property fmtid="{D5CDD505-2E9C-101B-9397-08002B2CF9AE}" pid="15" name="unit">
    <vt:lpwstr/>
  </property>
  <property fmtid="{D5CDD505-2E9C-101B-9397-08002B2CF9AE}" pid="16" name="taggedtags">
    <vt:lpwstr/>
  </property>
  <property fmtid="{D5CDD505-2E9C-101B-9397-08002B2CF9AE}" pid="17" name="division">
    <vt:lpwstr/>
  </property>
</Properties>
</file>